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6019" w14:textId="77777777" w:rsidR="00E94451" w:rsidRDefault="00E94451" w:rsidP="000D2012">
      <w:pPr>
        <w:jc w:val="center"/>
        <w:rPr>
          <w:b/>
          <w:sz w:val="24"/>
          <w:szCs w:val="24"/>
        </w:rPr>
      </w:pPr>
      <w:bookmarkStart w:id="0" w:name="_Hlk81903431"/>
    </w:p>
    <w:p w14:paraId="0C15C089" w14:textId="0B7DB070" w:rsidR="00B06A4C" w:rsidRDefault="000D2012" w:rsidP="000D2012">
      <w:pPr>
        <w:jc w:val="center"/>
        <w:rPr>
          <w:b/>
          <w:sz w:val="24"/>
          <w:szCs w:val="24"/>
        </w:rPr>
      </w:pPr>
      <w:r>
        <w:rPr>
          <w:b/>
          <w:sz w:val="24"/>
          <w:szCs w:val="24"/>
        </w:rPr>
        <w:t>CAMBRIDGE PARK BOWLS AND SPORTS CLUB LTD. CO.NR.00171735</w:t>
      </w:r>
    </w:p>
    <w:p w14:paraId="3987EFDB" w14:textId="77777777" w:rsidR="000D2012" w:rsidRDefault="000D2012" w:rsidP="000D2012">
      <w:pPr>
        <w:jc w:val="center"/>
        <w:rPr>
          <w:b/>
          <w:sz w:val="24"/>
          <w:szCs w:val="24"/>
        </w:rPr>
      </w:pPr>
      <w:r>
        <w:rPr>
          <w:b/>
          <w:sz w:val="24"/>
          <w:szCs w:val="24"/>
        </w:rPr>
        <w:t>C.A.S.C.</w:t>
      </w:r>
    </w:p>
    <w:p w14:paraId="2F098538" w14:textId="53C75C77" w:rsidR="000D2012" w:rsidRDefault="00095E77" w:rsidP="000D2012">
      <w:pPr>
        <w:jc w:val="center"/>
        <w:rPr>
          <w:b/>
          <w:sz w:val="24"/>
          <w:szCs w:val="24"/>
        </w:rPr>
      </w:pPr>
      <w:r>
        <w:rPr>
          <w:noProof/>
        </w:rPr>
        <w:drawing>
          <wp:inline distT="0" distB="0" distL="0" distR="0" wp14:anchorId="22331D2B" wp14:editId="27673401">
            <wp:extent cx="981204" cy="84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204" cy="845775"/>
                    </a:xfrm>
                    <a:prstGeom prst="rect">
                      <a:avLst/>
                    </a:prstGeom>
                  </pic:spPr>
                </pic:pic>
              </a:graphicData>
            </a:graphic>
          </wp:inline>
        </w:drawing>
      </w:r>
    </w:p>
    <w:p w14:paraId="1B4874F6" w14:textId="77777777" w:rsidR="000D2012" w:rsidRDefault="000D2012" w:rsidP="000D2012">
      <w:pPr>
        <w:jc w:val="center"/>
        <w:rPr>
          <w:b/>
          <w:sz w:val="24"/>
          <w:szCs w:val="24"/>
        </w:rPr>
      </w:pPr>
      <w:r>
        <w:rPr>
          <w:b/>
          <w:sz w:val="24"/>
          <w:szCs w:val="24"/>
        </w:rPr>
        <w:t>Cambridge Park</w:t>
      </w:r>
    </w:p>
    <w:p w14:paraId="45BBBD03" w14:textId="77777777" w:rsidR="000D2012" w:rsidRDefault="000D2012" w:rsidP="000D2012">
      <w:pPr>
        <w:jc w:val="center"/>
        <w:rPr>
          <w:b/>
          <w:sz w:val="24"/>
          <w:szCs w:val="24"/>
        </w:rPr>
      </w:pPr>
      <w:r>
        <w:rPr>
          <w:b/>
          <w:sz w:val="24"/>
          <w:szCs w:val="24"/>
        </w:rPr>
        <w:t>East Twickenham</w:t>
      </w:r>
    </w:p>
    <w:p w14:paraId="4E4EE60B" w14:textId="4B3E7889" w:rsidR="000D2012" w:rsidRDefault="000D2012" w:rsidP="000D2012">
      <w:pPr>
        <w:jc w:val="center"/>
        <w:rPr>
          <w:b/>
          <w:sz w:val="24"/>
          <w:szCs w:val="24"/>
        </w:rPr>
      </w:pPr>
      <w:r>
        <w:rPr>
          <w:b/>
          <w:sz w:val="24"/>
          <w:szCs w:val="24"/>
        </w:rPr>
        <w:t>TW1 2P</w:t>
      </w:r>
      <w:r w:rsidR="007016C0">
        <w:rPr>
          <w:b/>
          <w:sz w:val="24"/>
          <w:szCs w:val="24"/>
        </w:rPr>
        <w:t>G</w:t>
      </w:r>
    </w:p>
    <w:bookmarkEnd w:id="0"/>
    <w:p w14:paraId="43DC188D" w14:textId="77777777" w:rsidR="000D2012" w:rsidRDefault="000D2012" w:rsidP="000D2012">
      <w:pPr>
        <w:jc w:val="center"/>
        <w:rPr>
          <w:b/>
          <w:sz w:val="24"/>
          <w:szCs w:val="24"/>
        </w:rPr>
      </w:pPr>
    </w:p>
    <w:p w14:paraId="6DA6A9EB" w14:textId="316B971F" w:rsidR="000D2012" w:rsidRDefault="00462C48" w:rsidP="000D2012">
      <w:pPr>
        <w:jc w:val="center"/>
        <w:rPr>
          <w:b/>
          <w:sz w:val="24"/>
          <w:szCs w:val="24"/>
        </w:rPr>
      </w:pPr>
      <w:r>
        <w:rPr>
          <w:b/>
          <w:sz w:val="24"/>
          <w:szCs w:val="24"/>
        </w:rPr>
        <w:t xml:space="preserve">Year Ending </w:t>
      </w:r>
      <w:r w:rsidR="00FE7F0D">
        <w:rPr>
          <w:b/>
          <w:sz w:val="24"/>
          <w:szCs w:val="24"/>
        </w:rPr>
        <w:t>September 2021</w:t>
      </w:r>
      <w:r>
        <w:rPr>
          <w:b/>
          <w:sz w:val="24"/>
          <w:szCs w:val="24"/>
        </w:rPr>
        <w:t xml:space="preserve"> </w:t>
      </w:r>
    </w:p>
    <w:p w14:paraId="2DD18E43" w14:textId="77777777" w:rsidR="000D2012" w:rsidRDefault="000D2012" w:rsidP="000D2012">
      <w:pPr>
        <w:jc w:val="center"/>
        <w:rPr>
          <w:b/>
          <w:sz w:val="24"/>
          <w:szCs w:val="24"/>
        </w:rPr>
      </w:pPr>
      <w:r>
        <w:rPr>
          <w:b/>
          <w:sz w:val="24"/>
          <w:szCs w:val="24"/>
        </w:rPr>
        <w:t>NOTICE IS HEREBY GIVEN THAT THE NINETY THIRD ANNUAL GENERAL MEETING IS TO BE HELD ON</w:t>
      </w:r>
    </w:p>
    <w:p w14:paraId="5B4B7DC6" w14:textId="77777777" w:rsidR="000D2012" w:rsidRDefault="000D2012" w:rsidP="000D2012">
      <w:pPr>
        <w:jc w:val="center"/>
        <w:rPr>
          <w:b/>
          <w:sz w:val="24"/>
          <w:szCs w:val="24"/>
        </w:rPr>
      </w:pPr>
    </w:p>
    <w:p w14:paraId="7A25022C" w14:textId="7E4238EE" w:rsidR="000D2012" w:rsidRDefault="00FE7F0D" w:rsidP="000D2012">
      <w:pPr>
        <w:jc w:val="center"/>
        <w:rPr>
          <w:b/>
          <w:sz w:val="24"/>
          <w:szCs w:val="24"/>
        </w:rPr>
      </w:pPr>
      <w:r>
        <w:rPr>
          <w:b/>
          <w:sz w:val="24"/>
          <w:szCs w:val="24"/>
        </w:rPr>
        <w:t>September</w:t>
      </w:r>
      <w:r w:rsidR="00D9768D">
        <w:rPr>
          <w:b/>
          <w:sz w:val="24"/>
          <w:szCs w:val="24"/>
        </w:rPr>
        <w:t xml:space="preserve"> </w:t>
      </w:r>
      <w:r>
        <w:rPr>
          <w:b/>
          <w:sz w:val="24"/>
          <w:szCs w:val="24"/>
        </w:rPr>
        <w:t>30th</w:t>
      </w:r>
      <w:r w:rsidR="00D9768D">
        <w:rPr>
          <w:b/>
          <w:sz w:val="24"/>
          <w:szCs w:val="24"/>
        </w:rPr>
        <w:t>, 202</w:t>
      </w:r>
      <w:r>
        <w:rPr>
          <w:b/>
          <w:sz w:val="24"/>
          <w:szCs w:val="24"/>
        </w:rPr>
        <w:t>1</w:t>
      </w:r>
      <w:r w:rsidR="00462C48">
        <w:rPr>
          <w:b/>
          <w:sz w:val="24"/>
          <w:szCs w:val="24"/>
        </w:rPr>
        <w:t xml:space="preserve"> </w:t>
      </w:r>
    </w:p>
    <w:p w14:paraId="78D14BBD" w14:textId="41F26D82" w:rsidR="00462C48" w:rsidRDefault="00462C48" w:rsidP="000D2012">
      <w:pPr>
        <w:jc w:val="center"/>
        <w:rPr>
          <w:b/>
          <w:sz w:val="24"/>
          <w:szCs w:val="24"/>
        </w:rPr>
      </w:pPr>
      <w:r>
        <w:rPr>
          <w:b/>
          <w:sz w:val="24"/>
          <w:szCs w:val="24"/>
        </w:rPr>
        <w:t xml:space="preserve">AT </w:t>
      </w:r>
      <w:r w:rsidR="001818E6">
        <w:rPr>
          <w:b/>
          <w:sz w:val="24"/>
          <w:szCs w:val="24"/>
        </w:rPr>
        <w:t>2</w:t>
      </w:r>
      <w:r>
        <w:rPr>
          <w:b/>
          <w:sz w:val="24"/>
          <w:szCs w:val="24"/>
        </w:rPr>
        <w:t>PM</w:t>
      </w:r>
    </w:p>
    <w:p w14:paraId="1053984F" w14:textId="77777777" w:rsidR="000D2012" w:rsidRDefault="000D2012" w:rsidP="000D2012">
      <w:pPr>
        <w:jc w:val="center"/>
        <w:rPr>
          <w:b/>
          <w:sz w:val="24"/>
          <w:szCs w:val="24"/>
        </w:rPr>
      </w:pPr>
    </w:p>
    <w:p w14:paraId="7206D1E8" w14:textId="77777777" w:rsidR="000D2012" w:rsidRDefault="000D2012" w:rsidP="000D2012">
      <w:pPr>
        <w:jc w:val="center"/>
        <w:rPr>
          <w:b/>
          <w:sz w:val="24"/>
          <w:szCs w:val="24"/>
        </w:rPr>
      </w:pPr>
      <w:r>
        <w:rPr>
          <w:b/>
          <w:sz w:val="24"/>
          <w:szCs w:val="24"/>
        </w:rPr>
        <w:t xml:space="preserve">IN THE CLUB HOUSE </w:t>
      </w:r>
    </w:p>
    <w:p w14:paraId="0AAFAEDD" w14:textId="77777777" w:rsidR="000D2012" w:rsidRDefault="000D2012" w:rsidP="000D2012">
      <w:pPr>
        <w:jc w:val="center"/>
        <w:rPr>
          <w:b/>
          <w:sz w:val="24"/>
          <w:szCs w:val="24"/>
        </w:rPr>
      </w:pPr>
      <w:r>
        <w:rPr>
          <w:b/>
          <w:sz w:val="24"/>
          <w:szCs w:val="24"/>
        </w:rPr>
        <w:t>CAMBRIDGE PARK BOWLING CLUB</w:t>
      </w:r>
    </w:p>
    <w:p w14:paraId="10D41840" w14:textId="77777777" w:rsidR="000D2012" w:rsidRDefault="000D2012" w:rsidP="000D2012">
      <w:pPr>
        <w:jc w:val="center"/>
        <w:rPr>
          <w:b/>
          <w:sz w:val="24"/>
          <w:szCs w:val="24"/>
        </w:rPr>
      </w:pPr>
      <w:r>
        <w:rPr>
          <w:b/>
          <w:sz w:val="24"/>
          <w:szCs w:val="24"/>
        </w:rPr>
        <w:t>CAMBRIDGE PARK</w:t>
      </w:r>
    </w:p>
    <w:p w14:paraId="33B2F910" w14:textId="77777777" w:rsidR="000D2012" w:rsidRDefault="000D2012" w:rsidP="000D2012">
      <w:pPr>
        <w:jc w:val="center"/>
        <w:rPr>
          <w:b/>
          <w:sz w:val="24"/>
          <w:szCs w:val="24"/>
        </w:rPr>
      </w:pPr>
      <w:r>
        <w:rPr>
          <w:b/>
          <w:sz w:val="24"/>
          <w:szCs w:val="24"/>
        </w:rPr>
        <w:t>TWICKENHAM</w:t>
      </w:r>
    </w:p>
    <w:p w14:paraId="74099BEC" w14:textId="77777777" w:rsidR="000D2012" w:rsidRDefault="000D2012" w:rsidP="000D2012">
      <w:pPr>
        <w:jc w:val="center"/>
        <w:rPr>
          <w:b/>
          <w:sz w:val="24"/>
          <w:szCs w:val="24"/>
        </w:rPr>
      </w:pPr>
    </w:p>
    <w:p w14:paraId="2FAFA705" w14:textId="6E43B20C" w:rsidR="000D2012" w:rsidRDefault="00657FFE" w:rsidP="00657FFE">
      <w:pPr>
        <w:pBdr>
          <w:top w:val="single" w:sz="4" w:space="1" w:color="auto"/>
          <w:left w:val="single" w:sz="4" w:space="4" w:color="auto"/>
          <w:bottom w:val="single" w:sz="4" w:space="1" w:color="auto"/>
          <w:right w:val="single" w:sz="4" w:space="4" w:color="auto"/>
        </w:pBdr>
        <w:jc w:val="center"/>
        <w:rPr>
          <w:b/>
          <w:sz w:val="24"/>
          <w:szCs w:val="24"/>
        </w:rPr>
      </w:pPr>
      <w:r w:rsidRPr="00657FFE">
        <w:rPr>
          <w:b/>
          <w:sz w:val="24"/>
          <w:szCs w:val="24"/>
          <w:highlight w:val="yellow"/>
        </w:rPr>
        <w:t>DUE TO THE IMPACT OF COVID RESTRICTIONS A VOTE WILL BE TAKEN AT THE START OF THE MEETING AS TO WHETHER TO RUN THIS AGM AS TWO SEPARATE AGMS FOR CAMBRIDGE PARK BOWLS CLUB AND CAMBRIDGE PARK INDOOR BOWLS CLUB OR AS ONE AGM MEETING</w:t>
      </w:r>
      <w:r>
        <w:rPr>
          <w:b/>
          <w:sz w:val="24"/>
          <w:szCs w:val="24"/>
          <w:highlight w:val="yellow"/>
        </w:rPr>
        <w:t xml:space="preserve"> INCOPORATING BOTH SECTION REPORTS</w:t>
      </w:r>
      <w:r>
        <w:rPr>
          <w:b/>
          <w:sz w:val="24"/>
          <w:szCs w:val="24"/>
        </w:rPr>
        <w:t>.</w:t>
      </w:r>
    </w:p>
    <w:p w14:paraId="66F73E13" w14:textId="77777777" w:rsidR="00657FFE" w:rsidRDefault="00657FFE" w:rsidP="000D2012">
      <w:pPr>
        <w:rPr>
          <w:sz w:val="24"/>
          <w:szCs w:val="24"/>
        </w:rPr>
      </w:pPr>
    </w:p>
    <w:p w14:paraId="00A72F15" w14:textId="7032C688" w:rsidR="000D2012" w:rsidRDefault="000D2012" w:rsidP="000D2012">
      <w:pPr>
        <w:rPr>
          <w:sz w:val="24"/>
          <w:szCs w:val="24"/>
        </w:rPr>
      </w:pPr>
      <w:r>
        <w:rPr>
          <w:sz w:val="24"/>
          <w:szCs w:val="24"/>
        </w:rPr>
        <w:t>The purpose of the meeting is to:</w:t>
      </w:r>
    </w:p>
    <w:p w14:paraId="28C5D7F3" w14:textId="77777777" w:rsidR="000D2012" w:rsidRDefault="000D2012" w:rsidP="000D2012">
      <w:pPr>
        <w:rPr>
          <w:sz w:val="24"/>
          <w:szCs w:val="24"/>
        </w:rPr>
      </w:pPr>
    </w:p>
    <w:p w14:paraId="6B9A1AC0" w14:textId="7F5E01EE" w:rsidR="00657FFE" w:rsidRPr="00657FFE" w:rsidRDefault="000D2012" w:rsidP="00657FFE">
      <w:pPr>
        <w:pStyle w:val="ListParagraph"/>
        <w:numPr>
          <w:ilvl w:val="0"/>
          <w:numId w:val="1"/>
        </w:numPr>
        <w:rPr>
          <w:sz w:val="24"/>
          <w:szCs w:val="24"/>
        </w:rPr>
      </w:pPr>
      <w:r w:rsidRPr="00657FFE">
        <w:rPr>
          <w:sz w:val="24"/>
          <w:szCs w:val="24"/>
        </w:rPr>
        <w:t>Approve and adopt the Director</w:t>
      </w:r>
      <w:r w:rsidR="005B2504" w:rsidRPr="00657FFE">
        <w:rPr>
          <w:sz w:val="24"/>
          <w:szCs w:val="24"/>
        </w:rPr>
        <w:t>s’</w:t>
      </w:r>
      <w:r w:rsidRPr="00657FFE">
        <w:rPr>
          <w:sz w:val="24"/>
          <w:szCs w:val="24"/>
        </w:rPr>
        <w:t xml:space="preserve"> Report</w:t>
      </w:r>
      <w:r w:rsidR="001C7B33" w:rsidRPr="00657FFE">
        <w:rPr>
          <w:sz w:val="24"/>
          <w:szCs w:val="24"/>
        </w:rPr>
        <w:t xml:space="preserve"> for -Cambridge Park Bowls Club</w:t>
      </w:r>
    </w:p>
    <w:p w14:paraId="4B53EC38" w14:textId="77777777" w:rsidR="00657FFE" w:rsidRDefault="000D2012" w:rsidP="000D2012">
      <w:pPr>
        <w:pStyle w:val="ListParagraph"/>
        <w:numPr>
          <w:ilvl w:val="0"/>
          <w:numId w:val="1"/>
        </w:numPr>
        <w:rPr>
          <w:sz w:val="24"/>
          <w:szCs w:val="24"/>
        </w:rPr>
      </w:pPr>
      <w:r w:rsidRPr="00657FFE">
        <w:rPr>
          <w:sz w:val="24"/>
          <w:szCs w:val="24"/>
        </w:rPr>
        <w:t>Pass the accounts</w:t>
      </w:r>
    </w:p>
    <w:p w14:paraId="2B49E5B2" w14:textId="08DE1839" w:rsidR="000D2012" w:rsidRPr="00657FFE" w:rsidRDefault="000D2012" w:rsidP="000D2012">
      <w:pPr>
        <w:pStyle w:val="ListParagraph"/>
        <w:numPr>
          <w:ilvl w:val="0"/>
          <w:numId w:val="1"/>
        </w:numPr>
        <w:rPr>
          <w:sz w:val="24"/>
          <w:szCs w:val="24"/>
        </w:rPr>
      </w:pPr>
      <w:r w:rsidRPr="00657FFE">
        <w:rPr>
          <w:sz w:val="24"/>
          <w:szCs w:val="24"/>
        </w:rPr>
        <w:t>Transact the ordinary business of the company</w:t>
      </w:r>
    </w:p>
    <w:p w14:paraId="3AFFF259" w14:textId="77777777" w:rsidR="000D2012" w:rsidRDefault="000D2012" w:rsidP="000D2012">
      <w:pPr>
        <w:rPr>
          <w:b/>
          <w:sz w:val="24"/>
          <w:szCs w:val="24"/>
        </w:rPr>
      </w:pPr>
    </w:p>
    <w:p w14:paraId="08011860" w14:textId="77777777" w:rsidR="000D2012" w:rsidRDefault="000D2012" w:rsidP="000D2012">
      <w:pPr>
        <w:rPr>
          <w:b/>
          <w:sz w:val="24"/>
          <w:szCs w:val="24"/>
        </w:rPr>
      </w:pPr>
      <w:r>
        <w:rPr>
          <w:b/>
          <w:sz w:val="24"/>
          <w:szCs w:val="24"/>
        </w:rPr>
        <w:t>By Order of the Board</w:t>
      </w:r>
    </w:p>
    <w:p w14:paraId="2D10DEC3" w14:textId="77777777" w:rsidR="000D2012" w:rsidRDefault="000D2012" w:rsidP="000D2012">
      <w:pPr>
        <w:rPr>
          <w:b/>
          <w:sz w:val="24"/>
          <w:szCs w:val="24"/>
        </w:rPr>
      </w:pPr>
    </w:p>
    <w:p w14:paraId="464A500E" w14:textId="77777777" w:rsidR="001818E6" w:rsidRDefault="001818E6" w:rsidP="001818E6">
      <w:pPr>
        <w:rPr>
          <w:sz w:val="24"/>
          <w:szCs w:val="24"/>
        </w:rPr>
      </w:pPr>
      <w:r>
        <w:rPr>
          <w:sz w:val="24"/>
          <w:szCs w:val="24"/>
        </w:rPr>
        <w:t>Up to September 1</w:t>
      </w:r>
      <w:r w:rsidRPr="00711BB0">
        <w:rPr>
          <w:sz w:val="24"/>
          <w:szCs w:val="24"/>
          <w:vertAlign w:val="superscript"/>
        </w:rPr>
        <w:t>st</w:t>
      </w:r>
      <w:r>
        <w:rPr>
          <w:sz w:val="24"/>
          <w:szCs w:val="24"/>
        </w:rPr>
        <w:t xml:space="preserve"> 2020 Retiring Directors were Valerie Farnden, Ann Breeze, Brenda Southey, Laurence Gatfield, Ray Purdey, Sheila Mason. Directors who were co-opted during the current period (September 2020 to September 2021) were Norman Chart, Angela Cumine, Gordon McLeod and Dawn Slaughter. All posts are now open for election including Company Secretary position which is held by Jane Whittle.</w:t>
      </w:r>
    </w:p>
    <w:p w14:paraId="2DC19998" w14:textId="77777777" w:rsidR="000D2012" w:rsidRDefault="000D2012" w:rsidP="000D2012">
      <w:pPr>
        <w:rPr>
          <w:sz w:val="24"/>
          <w:szCs w:val="24"/>
        </w:rPr>
      </w:pPr>
    </w:p>
    <w:p w14:paraId="772E2FC3" w14:textId="77777777" w:rsidR="000D2012" w:rsidRDefault="000D2012" w:rsidP="000D2012">
      <w:pPr>
        <w:rPr>
          <w:b/>
          <w:sz w:val="24"/>
          <w:szCs w:val="24"/>
        </w:rPr>
      </w:pPr>
      <w:r>
        <w:rPr>
          <w:b/>
          <w:sz w:val="24"/>
          <w:szCs w:val="24"/>
        </w:rPr>
        <w:t>Further nominations to the Board mu</w:t>
      </w:r>
      <w:r w:rsidR="005B2504">
        <w:rPr>
          <w:b/>
          <w:sz w:val="24"/>
          <w:szCs w:val="24"/>
        </w:rPr>
        <w:t>st</w:t>
      </w:r>
      <w:r>
        <w:rPr>
          <w:b/>
          <w:sz w:val="24"/>
          <w:szCs w:val="24"/>
        </w:rPr>
        <w:t xml:space="preserve"> be lodged with the Secretary, together with written consent from the nomin</w:t>
      </w:r>
      <w:r w:rsidR="00E42639">
        <w:rPr>
          <w:b/>
          <w:sz w:val="24"/>
          <w:szCs w:val="24"/>
        </w:rPr>
        <w:t>ee, not less than three days before the date of the Annual General Meeting.</w:t>
      </w:r>
    </w:p>
    <w:p w14:paraId="41EB39FC" w14:textId="77777777" w:rsidR="00E42639" w:rsidRDefault="00E42639" w:rsidP="000D2012">
      <w:pPr>
        <w:rPr>
          <w:b/>
          <w:sz w:val="24"/>
          <w:szCs w:val="24"/>
        </w:rPr>
      </w:pPr>
    </w:p>
    <w:p w14:paraId="781C52FB" w14:textId="77777777" w:rsidR="00E42639" w:rsidRDefault="00E42639" w:rsidP="000D2012">
      <w:pPr>
        <w:rPr>
          <w:sz w:val="24"/>
          <w:szCs w:val="24"/>
        </w:rPr>
      </w:pPr>
      <w:r>
        <w:rPr>
          <w:sz w:val="24"/>
          <w:szCs w:val="24"/>
        </w:rPr>
        <w:t>A member entitled to attend and vote is entitled to appoint a proxy to attend and vote on his/her own behalf.</w:t>
      </w:r>
    </w:p>
    <w:p w14:paraId="71A87099" w14:textId="77777777" w:rsidR="00E42639" w:rsidRDefault="00E42639" w:rsidP="000D2012">
      <w:pPr>
        <w:rPr>
          <w:sz w:val="24"/>
          <w:szCs w:val="24"/>
        </w:rPr>
      </w:pPr>
    </w:p>
    <w:p w14:paraId="3D6BDCE7" w14:textId="6E0659F0" w:rsidR="00676565" w:rsidRDefault="00E42639" w:rsidP="00676565">
      <w:pPr>
        <w:jc w:val="center"/>
        <w:rPr>
          <w:sz w:val="24"/>
          <w:szCs w:val="24"/>
        </w:rPr>
      </w:pPr>
      <w:r>
        <w:rPr>
          <w:sz w:val="24"/>
          <w:szCs w:val="24"/>
        </w:rPr>
        <w:t>The transfer books will be closed from</w:t>
      </w:r>
      <w:r w:rsidR="00C45DDF">
        <w:rPr>
          <w:sz w:val="24"/>
          <w:szCs w:val="24"/>
        </w:rPr>
        <w:t xml:space="preserve"> Septem</w:t>
      </w:r>
      <w:r>
        <w:rPr>
          <w:sz w:val="24"/>
          <w:szCs w:val="24"/>
        </w:rPr>
        <w:t>ber 1</w:t>
      </w:r>
      <w:r w:rsidRPr="00E42639">
        <w:rPr>
          <w:sz w:val="24"/>
          <w:szCs w:val="24"/>
          <w:vertAlign w:val="superscript"/>
        </w:rPr>
        <w:t>st</w:t>
      </w:r>
      <w:r>
        <w:rPr>
          <w:sz w:val="24"/>
          <w:szCs w:val="24"/>
        </w:rPr>
        <w:t xml:space="preserve"> </w:t>
      </w:r>
      <w:r w:rsidR="00C45DDF">
        <w:rPr>
          <w:sz w:val="24"/>
          <w:szCs w:val="24"/>
        </w:rPr>
        <w:t xml:space="preserve">2021 </w:t>
      </w:r>
      <w:r>
        <w:rPr>
          <w:sz w:val="24"/>
          <w:szCs w:val="24"/>
        </w:rPr>
        <w:t>until the end of the AG</w:t>
      </w:r>
      <w:r w:rsidR="00C45DDF">
        <w:rPr>
          <w:sz w:val="24"/>
          <w:szCs w:val="24"/>
        </w:rPr>
        <w:t>M</w:t>
      </w:r>
      <w:r w:rsidR="00E109C5">
        <w:rPr>
          <w:sz w:val="24"/>
          <w:szCs w:val="24"/>
        </w:rPr>
        <w:br/>
      </w:r>
      <w:r w:rsidR="00676565">
        <w:rPr>
          <w:sz w:val="24"/>
          <w:szCs w:val="24"/>
        </w:rPr>
        <w:br w:type="page"/>
      </w:r>
    </w:p>
    <w:p w14:paraId="7ADE5D5E" w14:textId="460809C6" w:rsidR="00E109C5" w:rsidRDefault="00E109C5" w:rsidP="00E109C5">
      <w:pPr>
        <w:jc w:val="center"/>
        <w:rPr>
          <w:b/>
          <w:sz w:val="24"/>
          <w:szCs w:val="24"/>
        </w:rPr>
      </w:pPr>
      <w:r>
        <w:rPr>
          <w:sz w:val="24"/>
          <w:szCs w:val="24"/>
        </w:rPr>
        <w:lastRenderedPageBreak/>
        <w:br/>
      </w:r>
      <w:r>
        <w:rPr>
          <w:b/>
          <w:sz w:val="24"/>
          <w:szCs w:val="24"/>
        </w:rPr>
        <w:t>CAMBRIDGE PARK BOWLS AND SPORTS CLUB LTD. CO.NR.00171735</w:t>
      </w:r>
    </w:p>
    <w:p w14:paraId="3FB0CD85" w14:textId="77777777" w:rsidR="00E109C5" w:rsidRDefault="00E109C5" w:rsidP="00E109C5">
      <w:pPr>
        <w:jc w:val="center"/>
        <w:rPr>
          <w:b/>
          <w:sz w:val="24"/>
          <w:szCs w:val="24"/>
        </w:rPr>
      </w:pPr>
      <w:r>
        <w:rPr>
          <w:b/>
          <w:sz w:val="24"/>
          <w:szCs w:val="24"/>
        </w:rPr>
        <w:t>C.A.S.C.</w:t>
      </w:r>
    </w:p>
    <w:p w14:paraId="7CC93038" w14:textId="70C934B9" w:rsidR="00E109C5" w:rsidRDefault="00095E77" w:rsidP="00E109C5">
      <w:pPr>
        <w:jc w:val="center"/>
        <w:rPr>
          <w:b/>
          <w:sz w:val="24"/>
          <w:szCs w:val="24"/>
        </w:rPr>
      </w:pPr>
      <w:r>
        <w:rPr>
          <w:noProof/>
        </w:rPr>
        <w:drawing>
          <wp:inline distT="0" distB="0" distL="0" distR="0" wp14:anchorId="71F88E1F" wp14:editId="0F30E5AC">
            <wp:extent cx="981204" cy="84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204" cy="845775"/>
                    </a:xfrm>
                    <a:prstGeom prst="rect">
                      <a:avLst/>
                    </a:prstGeom>
                  </pic:spPr>
                </pic:pic>
              </a:graphicData>
            </a:graphic>
          </wp:inline>
        </w:drawing>
      </w:r>
    </w:p>
    <w:p w14:paraId="4D4BCA6E" w14:textId="77777777" w:rsidR="00E109C5" w:rsidRDefault="00E109C5" w:rsidP="00E109C5">
      <w:pPr>
        <w:jc w:val="center"/>
        <w:rPr>
          <w:b/>
          <w:sz w:val="24"/>
          <w:szCs w:val="24"/>
        </w:rPr>
      </w:pPr>
      <w:r>
        <w:rPr>
          <w:b/>
          <w:sz w:val="24"/>
          <w:szCs w:val="24"/>
        </w:rPr>
        <w:t>Cambridge Park</w:t>
      </w:r>
    </w:p>
    <w:p w14:paraId="6FA1C1FD" w14:textId="77777777" w:rsidR="00E109C5" w:rsidRDefault="00E109C5" w:rsidP="00E109C5">
      <w:pPr>
        <w:jc w:val="center"/>
        <w:rPr>
          <w:b/>
          <w:sz w:val="24"/>
          <w:szCs w:val="24"/>
        </w:rPr>
      </w:pPr>
      <w:r>
        <w:rPr>
          <w:b/>
          <w:sz w:val="24"/>
          <w:szCs w:val="24"/>
        </w:rPr>
        <w:t>East Twickenham</w:t>
      </w:r>
    </w:p>
    <w:p w14:paraId="2B9BF38F" w14:textId="2687F940" w:rsidR="00E109C5" w:rsidRDefault="00E109C5" w:rsidP="00E109C5">
      <w:pPr>
        <w:jc w:val="center"/>
        <w:rPr>
          <w:b/>
          <w:sz w:val="24"/>
          <w:szCs w:val="24"/>
        </w:rPr>
      </w:pPr>
      <w:r>
        <w:rPr>
          <w:b/>
          <w:sz w:val="24"/>
          <w:szCs w:val="24"/>
        </w:rPr>
        <w:t>TW1 2P</w:t>
      </w:r>
      <w:r w:rsidR="007016C0">
        <w:rPr>
          <w:b/>
          <w:sz w:val="24"/>
          <w:szCs w:val="24"/>
        </w:rPr>
        <w:t>G</w:t>
      </w:r>
    </w:p>
    <w:p w14:paraId="18DB771D" w14:textId="77777777" w:rsidR="00E109C5" w:rsidRDefault="00E109C5" w:rsidP="00E109C5">
      <w:pPr>
        <w:jc w:val="center"/>
        <w:rPr>
          <w:b/>
          <w:sz w:val="24"/>
          <w:szCs w:val="24"/>
        </w:rPr>
      </w:pPr>
    </w:p>
    <w:p w14:paraId="367555EC" w14:textId="77777777" w:rsidR="00E109C5" w:rsidRDefault="00E109C5" w:rsidP="00E109C5">
      <w:pPr>
        <w:jc w:val="center"/>
        <w:rPr>
          <w:b/>
          <w:sz w:val="24"/>
          <w:szCs w:val="24"/>
        </w:rPr>
      </w:pPr>
      <w:r>
        <w:rPr>
          <w:b/>
          <w:sz w:val="24"/>
          <w:szCs w:val="24"/>
        </w:rPr>
        <w:t xml:space="preserve">Year Ending September 2021 </w:t>
      </w:r>
    </w:p>
    <w:p w14:paraId="4E6E1606" w14:textId="77777777" w:rsidR="00E109C5" w:rsidRDefault="00E109C5" w:rsidP="00E109C5">
      <w:pPr>
        <w:jc w:val="center"/>
        <w:rPr>
          <w:b/>
          <w:sz w:val="24"/>
          <w:szCs w:val="24"/>
        </w:rPr>
      </w:pPr>
      <w:r>
        <w:rPr>
          <w:b/>
          <w:sz w:val="24"/>
          <w:szCs w:val="24"/>
        </w:rPr>
        <w:t>NOTICE IS HEREBY GIVEN THAT THE NINETY THIRD ANNUAL GENERAL MEETING IS TO BE HELD ON</w:t>
      </w:r>
    </w:p>
    <w:p w14:paraId="704FD578" w14:textId="77777777" w:rsidR="00E109C5" w:rsidRDefault="00E109C5" w:rsidP="00E109C5">
      <w:pPr>
        <w:jc w:val="center"/>
        <w:rPr>
          <w:b/>
          <w:sz w:val="24"/>
          <w:szCs w:val="24"/>
        </w:rPr>
      </w:pPr>
    </w:p>
    <w:p w14:paraId="41BD4F02" w14:textId="77777777" w:rsidR="00E109C5" w:rsidRPr="00A872F1" w:rsidRDefault="00E109C5" w:rsidP="00E109C5">
      <w:pPr>
        <w:jc w:val="center"/>
        <w:rPr>
          <w:b/>
          <w:sz w:val="32"/>
          <w:szCs w:val="32"/>
        </w:rPr>
      </w:pPr>
      <w:r w:rsidRPr="00A872F1">
        <w:rPr>
          <w:b/>
          <w:sz w:val="32"/>
          <w:szCs w:val="32"/>
        </w:rPr>
        <w:t xml:space="preserve">September 30th, 2021 </w:t>
      </w:r>
    </w:p>
    <w:p w14:paraId="168CE7A8" w14:textId="331CE6C9" w:rsidR="00E109C5" w:rsidRPr="00A872F1" w:rsidRDefault="00E109C5" w:rsidP="00E109C5">
      <w:pPr>
        <w:jc w:val="center"/>
        <w:rPr>
          <w:b/>
          <w:sz w:val="32"/>
          <w:szCs w:val="32"/>
        </w:rPr>
      </w:pPr>
      <w:r w:rsidRPr="00A872F1">
        <w:rPr>
          <w:b/>
          <w:sz w:val="32"/>
          <w:szCs w:val="32"/>
        </w:rPr>
        <w:t xml:space="preserve">AT </w:t>
      </w:r>
      <w:r w:rsidR="001818E6" w:rsidRPr="00A872F1">
        <w:rPr>
          <w:b/>
          <w:sz w:val="32"/>
          <w:szCs w:val="32"/>
        </w:rPr>
        <w:t>3</w:t>
      </w:r>
      <w:r w:rsidRPr="00A872F1">
        <w:rPr>
          <w:b/>
          <w:sz w:val="32"/>
          <w:szCs w:val="32"/>
        </w:rPr>
        <w:t>PM</w:t>
      </w:r>
    </w:p>
    <w:p w14:paraId="369FC909" w14:textId="77777777" w:rsidR="00E109C5" w:rsidRDefault="00E109C5" w:rsidP="00E109C5">
      <w:pPr>
        <w:jc w:val="center"/>
        <w:rPr>
          <w:b/>
          <w:sz w:val="24"/>
          <w:szCs w:val="24"/>
        </w:rPr>
      </w:pPr>
    </w:p>
    <w:p w14:paraId="2AF0302B" w14:textId="77777777" w:rsidR="00E109C5" w:rsidRDefault="00E109C5" w:rsidP="00E109C5">
      <w:pPr>
        <w:jc w:val="center"/>
        <w:rPr>
          <w:b/>
          <w:sz w:val="24"/>
          <w:szCs w:val="24"/>
        </w:rPr>
      </w:pPr>
      <w:r>
        <w:rPr>
          <w:b/>
          <w:sz w:val="24"/>
          <w:szCs w:val="24"/>
        </w:rPr>
        <w:t xml:space="preserve">IN THE CLUB HOUSE </w:t>
      </w:r>
    </w:p>
    <w:p w14:paraId="5B74A98D" w14:textId="77777777" w:rsidR="00E109C5" w:rsidRDefault="00E109C5" w:rsidP="00E109C5">
      <w:pPr>
        <w:jc w:val="center"/>
        <w:rPr>
          <w:b/>
          <w:sz w:val="24"/>
          <w:szCs w:val="24"/>
        </w:rPr>
      </w:pPr>
      <w:r>
        <w:rPr>
          <w:b/>
          <w:sz w:val="24"/>
          <w:szCs w:val="24"/>
        </w:rPr>
        <w:t>CAMBRIDGE PARK BOWLING CLUB</w:t>
      </w:r>
    </w:p>
    <w:p w14:paraId="25996E73" w14:textId="77777777" w:rsidR="00E109C5" w:rsidRDefault="00E109C5" w:rsidP="00E109C5">
      <w:pPr>
        <w:jc w:val="center"/>
        <w:rPr>
          <w:b/>
          <w:sz w:val="24"/>
          <w:szCs w:val="24"/>
        </w:rPr>
      </w:pPr>
      <w:r>
        <w:rPr>
          <w:b/>
          <w:sz w:val="24"/>
          <w:szCs w:val="24"/>
        </w:rPr>
        <w:t>CAMBRIDGE PARK</w:t>
      </w:r>
    </w:p>
    <w:p w14:paraId="0A2EFEA8" w14:textId="77777777" w:rsidR="00E109C5" w:rsidRDefault="00E109C5" w:rsidP="00E109C5">
      <w:pPr>
        <w:jc w:val="center"/>
        <w:rPr>
          <w:b/>
          <w:sz w:val="24"/>
          <w:szCs w:val="24"/>
        </w:rPr>
      </w:pPr>
      <w:r>
        <w:rPr>
          <w:b/>
          <w:sz w:val="24"/>
          <w:szCs w:val="24"/>
        </w:rPr>
        <w:t>TWICKENHAM</w:t>
      </w:r>
    </w:p>
    <w:p w14:paraId="47EC3472" w14:textId="77777777" w:rsidR="00E109C5" w:rsidRDefault="00E109C5" w:rsidP="00E109C5">
      <w:pPr>
        <w:jc w:val="center"/>
        <w:rPr>
          <w:b/>
          <w:sz w:val="24"/>
          <w:szCs w:val="24"/>
        </w:rPr>
      </w:pPr>
    </w:p>
    <w:p w14:paraId="4BA4C2D8" w14:textId="77777777" w:rsidR="00E109C5" w:rsidRDefault="00E109C5" w:rsidP="00E109C5">
      <w:pPr>
        <w:pBdr>
          <w:top w:val="single" w:sz="4" w:space="1" w:color="auto"/>
          <w:left w:val="single" w:sz="4" w:space="4" w:color="auto"/>
          <w:bottom w:val="single" w:sz="4" w:space="1" w:color="auto"/>
          <w:right w:val="single" w:sz="4" w:space="4" w:color="auto"/>
        </w:pBdr>
        <w:jc w:val="center"/>
        <w:rPr>
          <w:b/>
          <w:sz w:val="24"/>
          <w:szCs w:val="24"/>
        </w:rPr>
      </w:pPr>
      <w:r w:rsidRPr="00657FFE">
        <w:rPr>
          <w:b/>
          <w:sz w:val="24"/>
          <w:szCs w:val="24"/>
          <w:highlight w:val="yellow"/>
        </w:rPr>
        <w:t>DUE TO THE IMPACT OF COVID RESTRICTIONS A VOTE WILL BE TAKEN AT THE START OF THE MEETING AS TO WHETHER TO RUN THIS AGM AS TWO SEPARATE AGMS FOR CAMBRIDGE PARK BOWLS CLUB AND CAMBRIDGE PARK INDOOR BOWLS CLUB OR AS ONE AGM MEETING</w:t>
      </w:r>
      <w:r>
        <w:rPr>
          <w:b/>
          <w:sz w:val="24"/>
          <w:szCs w:val="24"/>
          <w:highlight w:val="yellow"/>
        </w:rPr>
        <w:t xml:space="preserve"> INCOPORATING BOTH SECTION REPORTS</w:t>
      </w:r>
      <w:r>
        <w:rPr>
          <w:b/>
          <w:sz w:val="24"/>
          <w:szCs w:val="24"/>
        </w:rPr>
        <w:t>.</w:t>
      </w:r>
    </w:p>
    <w:p w14:paraId="0AD3B29C" w14:textId="77777777" w:rsidR="00E109C5" w:rsidRDefault="00E109C5" w:rsidP="00E109C5">
      <w:pPr>
        <w:rPr>
          <w:sz w:val="24"/>
          <w:szCs w:val="24"/>
        </w:rPr>
      </w:pPr>
    </w:p>
    <w:p w14:paraId="7677D1DA" w14:textId="77777777" w:rsidR="00E109C5" w:rsidRDefault="00E109C5" w:rsidP="00E109C5">
      <w:pPr>
        <w:rPr>
          <w:sz w:val="24"/>
          <w:szCs w:val="24"/>
        </w:rPr>
      </w:pPr>
      <w:r>
        <w:rPr>
          <w:sz w:val="24"/>
          <w:szCs w:val="24"/>
        </w:rPr>
        <w:t>The purpose of the meeting is to:</w:t>
      </w:r>
    </w:p>
    <w:p w14:paraId="6DBA8776" w14:textId="77777777" w:rsidR="00E109C5" w:rsidRDefault="00E109C5" w:rsidP="00E109C5">
      <w:pPr>
        <w:rPr>
          <w:sz w:val="24"/>
          <w:szCs w:val="24"/>
        </w:rPr>
      </w:pPr>
    </w:p>
    <w:p w14:paraId="27EBB008" w14:textId="3AE00CF4" w:rsidR="00E109C5" w:rsidRPr="00A872F1" w:rsidRDefault="00E109C5" w:rsidP="00A872F1">
      <w:pPr>
        <w:pStyle w:val="ListParagraph"/>
        <w:numPr>
          <w:ilvl w:val="0"/>
          <w:numId w:val="3"/>
        </w:numPr>
        <w:rPr>
          <w:sz w:val="24"/>
          <w:szCs w:val="24"/>
        </w:rPr>
      </w:pPr>
      <w:r w:rsidRPr="00A872F1">
        <w:rPr>
          <w:sz w:val="24"/>
          <w:szCs w:val="24"/>
        </w:rPr>
        <w:t xml:space="preserve">Approve and adopt the Directors’ Report for </w:t>
      </w:r>
      <w:r w:rsidR="001818E6" w:rsidRPr="00A872F1">
        <w:rPr>
          <w:sz w:val="24"/>
          <w:szCs w:val="24"/>
        </w:rPr>
        <w:t>–</w:t>
      </w:r>
      <w:r w:rsidR="00676565" w:rsidRPr="00A872F1">
        <w:rPr>
          <w:sz w:val="24"/>
          <w:szCs w:val="24"/>
        </w:rPr>
        <w:t xml:space="preserve"> </w:t>
      </w:r>
      <w:r w:rsidR="001818E6" w:rsidRPr="00A872F1">
        <w:rPr>
          <w:sz w:val="24"/>
          <w:szCs w:val="24"/>
        </w:rPr>
        <w:t>‘</w:t>
      </w:r>
      <w:r w:rsidRPr="00A872F1">
        <w:rPr>
          <w:sz w:val="24"/>
          <w:szCs w:val="24"/>
        </w:rPr>
        <w:t xml:space="preserve">Cambridge Park </w:t>
      </w:r>
      <w:r w:rsidR="00676565" w:rsidRPr="00A872F1">
        <w:rPr>
          <w:sz w:val="24"/>
          <w:szCs w:val="24"/>
        </w:rPr>
        <w:t xml:space="preserve">Indoor </w:t>
      </w:r>
      <w:r w:rsidRPr="00A872F1">
        <w:rPr>
          <w:sz w:val="24"/>
          <w:szCs w:val="24"/>
        </w:rPr>
        <w:t>Bowls Club</w:t>
      </w:r>
      <w:r w:rsidR="001818E6" w:rsidRPr="00A872F1">
        <w:rPr>
          <w:sz w:val="24"/>
          <w:szCs w:val="24"/>
        </w:rPr>
        <w:t>’</w:t>
      </w:r>
    </w:p>
    <w:p w14:paraId="17CCE79E" w14:textId="26125374" w:rsidR="00E109C5" w:rsidRDefault="00E109C5" w:rsidP="00A872F1">
      <w:pPr>
        <w:pStyle w:val="ListParagraph"/>
        <w:numPr>
          <w:ilvl w:val="0"/>
          <w:numId w:val="3"/>
        </w:numPr>
        <w:rPr>
          <w:sz w:val="24"/>
          <w:szCs w:val="24"/>
        </w:rPr>
      </w:pPr>
      <w:r w:rsidRPr="00657FFE">
        <w:rPr>
          <w:sz w:val="24"/>
          <w:szCs w:val="24"/>
        </w:rPr>
        <w:t>Pass the accounts</w:t>
      </w:r>
    </w:p>
    <w:p w14:paraId="2ADE6188" w14:textId="77777777" w:rsidR="00E109C5" w:rsidRPr="00657FFE" w:rsidRDefault="00E109C5" w:rsidP="00A872F1">
      <w:pPr>
        <w:pStyle w:val="ListParagraph"/>
        <w:numPr>
          <w:ilvl w:val="0"/>
          <w:numId w:val="3"/>
        </w:numPr>
        <w:rPr>
          <w:sz w:val="24"/>
          <w:szCs w:val="24"/>
        </w:rPr>
      </w:pPr>
      <w:r w:rsidRPr="00657FFE">
        <w:rPr>
          <w:sz w:val="24"/>
          <w:szCs w:val="24"/>
        </w:rPr>
        <w:t>Transact the ordinary business of the company</w:t>
      </w:r>
    </w:p>
    <w:p w14:paraId="30505CAC" w14:textId="77777777" w:rsidR="00E109C5" w:rsidRDefault="00E109C5" w:rsidP="00E109C5">
      <w:pPr>
        <w:rPr>
          <w:b/>
          <w:sz w:val="24"/>
          <w:szCs w:val="24"/>
        </w:rPr>
      </w:pPr>
    </w:p>
    <w:p w14:paraId="16000A27" w14:textId="77777777" w:rsidR="00E109C5" w:rsidRDefault="00E109C5" w:rsidP="00E109C5">
      <w:pPr>
        <w:rPr>
          <w:b/>
          <w:sz w:val="24"/>
          <w:szCs w:val="24"/>
        </w:rPr>
      </w:pPr>
      <w:r>
        <w:rPr>
          <w:b/>
          <w:sz w:val="24"/>
          <w:szCs w:val="24"/>
        </w:rPr>
        <w:t>By Order of the Board</w:t>
      </w:r>
    </w:p>
    <w:p w14:paraId="1A924194" w14:textId="77777777" w:rsidR="00E109C5" w:rsidRDefault="00E109C5" w:rsidP="00E109C5">
      <w:pPr>
        <w:rPr>
          <w:b/>
          <w:sz w:val="24"/>
          <w:szCs w:val="24"/>
        </w:rPr>
      </w:pPr>
    </w:p>
    <w:p w14:paraId="77EA8236" w14:textId="6142A4B2" w:rsidR="00E109C5" w:rsidRDefault="00E109C5" w:rsidP="00E109C5">
      <w:pPr>
        <w:rPr>
          <w:sz w:val="24"/>
          <w:szCs w:val="24"/>
        </w:rPr>
      </w:pPr>
      <w:r>
        <w:rPr>
          <w:sz w:val="24"/>
          <w:szCs w:val="24"/>
        </w:rPr>
        <w:t>Up to September 1</w:t>
      </w:r>
      <w:r w:rsidRPr="00711BB0">
        <w:rPr>
          <w:sz w:val="24"/>
          <w:szCs w:val="24"/>
          <w:vertAlign w:val="superscript"/>
        </w:rPr>
        <w:t>st</w:t>
      </w:r>
      <w:r>
        <w:rPr>
          <w:sz w:val="24"/>
          <w:szCs w:val="24"/>
        </w:rPr>
        <w:t xml:space="preserve"> 2020 Retiring Directors were Valerie Farnden, Ann Breeze, Brenda Southey, Laurence Gatfield, Ray Purdey, Sheila Mason. Directors who were co-opted during the </w:t>
      </w:r>
      <w:r w:rsidR="001818E6">
        <w:rPr>
          <w:sz w:val="24"/>
          <w:szCs w:val="24"/>
        </w:rPr>
        <w:t>current</w:t>
      </w:r>
      <w:r>
        <w:rPr>
          <w:sz w:val="24"/>
          <w:szCs w:val="24"/>
        </w:rPr>
        <w:t xml:space="preserve"> period (September 202</w:t>
      </w:r>
      <w:r w:rsidR="001818E6">
        <w:rPr>
          <w:sz w:val="24"/>
          <w:szCs w:val="24"/>
        </w:rPr>
        <w:t>0</w:t>
      </w:r>
      <w:r>
        <w:rPr>
          <w:sz w:val="24"/>
          <w:szCs w:val="24"/>
        </w:rPr>
        <w:t xml:space="preserve"> to </w:t>
      </w:r>
      <w:r w:rsidR="001818E6">
        <w:rPr>
          <w:sz w:val="24"/>
          <w:szCs w:val="24"/>
        </w:rPr>
        <w:t>September 2021</w:t>
      </w:r>
      <w:r>
        <w:rPr>
          <w:sz w:val="24"/>
          <w:szCs w:val="24"/>
        </w:rPr>
        <w:t xml:space="preserve">) were Norman Chart, Angela Cumine, Gordon McLeod and Dawn Slaughter. All posts are now open for election including Company </w:t>
      </w:r>
      <w:r w:rsidR="001818E6">
        <w:rPr>
          <w:sz w:val="24"/>
          <w:szCs w:val="24"/>
        </w:rPr>
        <w:t>Secretary position</w:t>
      </w:r>
      <w:r>
        <w:rPr>
          <w:sz w:val="24"/>
          <w:szCs w:val="24"/>
        </w:rPr>
        <w:t xml:space="preserve"> which is held by Jane Whittle.</w:t>
      </w:r>
    </w:p>
    <w:p w14:paraId="7A923B56" w14:textId="77777777" w:rsidR="00E109C5" w:rsidRDefault="00E109C5" w:rsidP="00E109C5">
      <w:pPr>
        <w:rPr>
          <w:sz w:val="24"/>
          <w:szCs w:val="24"/>
        </w:rPr>
      </w:pPr>
    </w:p>
    <w:p w14:paraId="56FB5DD5" w14:textId="5F92AED0" w:rsidR="00E109C5" w:rsidRDefault="00E109C5" w:rsidP="00E109C5">
      <w:pPr>
        <w:rPr>
          <w:b/>
          <w:sz w:val="24"/>
          <w:szCs w:val="24"/>
        </w:rPr>
      </w:pPr>
      <w:r>
        <w:rPr>
          <w:b/>
          <w:sz w:val="24"/>
          <w:szCs w:val="24"/>
        </w:rPr>
        <w:t>Further nominations to the Board must be lodged with the Company Secretary, together with written consent from the nominee, not less than three days before the date of the Annual General Meeting.</w:t>
      </w:r>
    </w:p>
    <w:p w14:paraId="044B9D82" w14:textId="77777777" w:rsidR="00E109C5" w:rsidRDefault="00E109C5" w:rsidP="00E109C5">
      <w:pPr>
        <w:rPr>
          <w:b/>
          <w:sz w:val="24"/>
          <w:szCs w:val="24"/>
        </w:rPr>
      </w:pPr>
    </w:p>
    <w:p w14:paraId="63E631A2" w14:textId="77777777" w:rsidR="00E109C5" w:rsidRDefault="00E109C5" w:rsidP="00E109C5">
      <w:pPr>
        <w:rPr>
          <w:sz w:val="24"/>
          <w:szCs w:val="24"/>
        </w:rPr>
      </w:pPr>
      <w:r>
        <w:rPr>
          <w:sz w:val="24"/>
          <w:szCs w:val="24"/>
        </w:rPr>
        <w:t>A member entitled to attend and vote is entitled to appoint a proxy to attend and vote on his/her own behalf.</w:t>
      </w:r>
    </w:p>
    <w:p w14:paraId="110AF08B" w14:textId="77777777" w:rsidR="00E109C5" w:rsidRDefault="00E109C5" w:rsidP="00E109C5">
      <w:pPr>
        <w:rPr>
          <w:sz w:val="24"/>
          <w:szCs w:val="24"/>
        </w:rPr>
      </w:pPr>
    </w:p>
    <w:p w14:paraId="6BBAAC0E" w14:textId="77777777" w:rsidR="00E109C5" w:rsidRPr="00E42639" w:rsidRDefault="00E109C5" w:rsidP="00E109C5">
      <w:pPr>
        <w:rPr>
          <w:sz w:val="24"/>
          <w:szCs w:val="24"/>
        </w:rPr>
      </w:pPr>
      <w:r>
        <w:rPr>
          <w:sz w:val="24"/>
          <w:szCs w:val="24"/>
        </w:rPr>
        <w:t>The transfer books will be closed from September 1</w:t>
      </w:r>
      <w:r w:rsidRPr="00E42639">
        <w:rPr>
          <w:sz w:val="24"/>
          <w:szCs w:val="24"/>
          <w:vertAlign w:val="superscript"/>
        </w:rPr>
        <w:t>st</w:t>
      </w:r>
      <w:r>
        <w:rPr>
          <w:sz w:val="24"/>
          <w:szCs w:val="24"/>
        </w:rPr>
        <w:t xml:space="preserve"> 2021 until the end of the AGM</w:t>
      </w:r>
    </w:p>
    <w:p w14:paraId="3E8C1876" w14:textId="74CF05BB" w:rsidR="00EE7B64" w:rsidRDefault="00EE7B64">
      <w:pPr>
        <w:rPr>
          <w:sz w:val="24"/>
          <w:szCs w:val="24"/>
        </w:rPr>
      </w:pPr>
      <w:r>
        <w:rPr>
          <w:sz w:val="24"/>
          <w:szCs w:val="24"/>
        </w:rPr>
        <w:br w:type="page"/>
      </w:r>
    </w:p>
    <w:p w14:paraId="52D5FA05" w14:textId="77777777" w:rsidR="00EE7B64" w:rsidRDefault="00EE7B64" w:rsidP="00EE7B64">
      <w:pPr>
        <w:jc w:val="center"/>
        <w:rPr>
          <w:b/>
          <w:sz w:val="24"/>
          <w:szCs w:val="24"/>
        </w:rPr>
      </w:pPr>
    </w:p>
    <w:p w14:paraId="75E5831B" w14:textId="77777777" w:rsidR="00EE7B64" w:rsidRDefault="00EE7B64" w:rsidP="00EE7B64">
      <w:pPr>
        <w:jc w:val="center"/>
        <w:rPr>
          <w:b/>
          <w:sz w:val="24"/>
          <w:szCs w:val="24"/>
        </w:rPr>
      </w:pPr>
      <w:r>
        <w:rPr>
          <w:b/>
          <w:sz w:val="24"/>
          <w:szCs w:val="24"/>
        </w:rPr>
        <w:t>CAMBRIDGE PARK BOWLS AND SPORTS CLUB LTD. CO.NR.00171735</w:t>
      </w:r>
    </w:p>
    <w:p w14:paraId="00E3953A" w14:textId="77777777" w:rsidR="00EE7B64" w:rsidRDefault="00EE7B64" w:rsidP="00EE7B64">
      <w:pPr>
        <w:jc w:val="center"/>
        <w:rPr>
          <w:b/>
          <w:sz w:val="24"/>
          <w:szCs w:val="24"/>
        </w:rPr>
      </w:pPr>
      <w:r>
        <w:rPr>
          <w:b/>
          <w:sz w:val="24"/>
          <w:szCs w:val="24"/>
        </w:rPr>
        <w:t>C.A.S.C.</w:t>
      </w:r>
    </w:p>
    <w:p w14:paraId="35E093A2" w14:textId="77777777" w:rsidR="00EE7B64" w:rsidRDefault="00EE7B64" w:rsidP="00EE7B64">
      <w:pPr>
        <w:jc w:val="center"/>
        <w:rPr>
          <w:b/>
          <w:sz w:val="24"/>
          <w:szCs w:val="24"/>
        </w:rPr>
      </w:pPr>
      <w:r>
        <w:rPr>
          <w:noProof/>
        </w:rPr>
        <w:drawing>
          <wp:inline distT="0" distB="0" distL="0" distR="0" wp14:anchorId="50101CA3" wp14:editId="526DF951">
            <wp:extent cx="981204" cy="84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204" cy="845775"/>
                    </a:xfrm>
                    <a:prstGeom prst="rect">
                      <a:avLst/>
                    </a:prstGeom>
                  </pic:spPr>
                </pic:pic>
              </a:graphicData>
            </a:graphic>
          </wp:inline>
        </w:drawing>
      </w:r>
    </w:p>
    <w:p w14:paraId="038C8539" w14:textId="77777777" w:rsidR="00EE7B64" w:rsidRDefault="00EE7B64" w:rsidP="00EE7B64">
      <w:pPr>
        <w:jc w:val="center"/>
        <w:rPr>
          <w:b/>
          <w:sz w:val="24"/>
          <w:szCs w:val="24"/>
        </w:rPr>
      </w:pPr>
      <w:r>
        <w:rPr>
          <w:b/>
          <w:sz w:val="24"/>
          <w:szCs w:val="24"/>
        </w:rPr>
        <w:t>Cambridge Park</w:t>
      </w:r>
    </w:p>
    <w:p w14:paraId="40DF92B4" w14:textId="77777777" w:rsidR="00EE7B64" w:rsidRDefault="00EE7B64" w:rsidP="00EE7B64">
      <w:pPr>
        <w:jc w:val="center"/>
        <w:rPr>
          <w:b/>
          <w:sz w:val="24"/>
          <w:szCs w:val="24"/>
        </w:rPr>
      </w:pPr>
      <w:r>
        <w:rPr>
          <w:b/>
          <w:sz w:val="24"/>
          <w:szCs w:val="24"/>
        </w:rPr>
        <w:t>East Twickenham</w:t>
      </w:r>
    </w:p>
    <w:p w14:paraId="5C0BE9AB" w14:textId="2D7021C0" w:rsidR="00EE7B64" w:rsidRDefault="00EE7B64" w:rsidP="00EE7B64">
      <w:pPr>
        <w:jc w:val="center"/>
        <w:rPr>
          <w:b/>
          <w:sz w:val="24"/>
          <w:szCs w:val="24"/>
        </w:rPr>
      </w:pPr>
      <w:r>
        <w:rPr>
          <w:b/>
          <w:sz w:val="24"/>
          <w:szCs w:val="24"/>
        </w:rPr>
        <w:t>TW1 2P</w:t>
      </w:r>
      <w:r w:rsidR="007016C0">
        <w:rPr>
          <w:b/>
          <w:sz w:val="24"/>
          <w:szCs w:val="24"/>
        </w:rPr>
        <w:t>G</w:t>
      </w:r>
    </w:p>
    <w:p w14:paraId="2532501F" w14:textId="16387B19" w:rsidR="00EE7B64" w:rsidRDefault="00EE7B64" w:rsidP="00EE7B64">
      <w:pPr>
        <w:jc w:val="center"/>
        <w:rPr>
          <w:b/>
          <w:sz w:val="24"/>
          <w:szCs w:val="24"/>
        </w:rPr>
      </w:pPr>
    </w:p>
    <w:tbl>
      <w:tblPr>
        <w:tblStyle w:val="TableGrid"/>
        <w:tblW w:w="0" w:type="auto"/>
        <w:tblLook w:val="04A0" w:firstRow="1" w:lastRow="0" w:firstColumn="1" w:lastColumn="0" w:noHBand="0" w:noVBand="1"/>
      </w:tblPr>
      <w:tblGrid>
        <w:gridCol w:w="2872"/>
        <w:gridCol w:w="1620"/>
        <w:gridCol w:w="1620"/>
        <w:gridCol w:w="1314"/>
        <w:gridCol w:w="1656"/>
      </w:tblGrid>
      <w:tr w:rsidR="00EE7B64" w14:paraId="7556C4AB" w14:textId="77777777" w:rsidTr="00FA55CF">
        <w:tc>
          <w:tcPr>
            <w:tcW w:w="2872" w:type="dxa"/>
          </w:tcPr>
          <w:p w14:paraId="0CB168CC" w14:textId="4BC693AC" w:rsidR="00EE7B64" w:rsidRDefault="00EE7B64" w:rsidP="00EE7B64">
            <w:pPr>
              <w:jc w:val="center"/>
              <w:rPr>
                <w:b/>
                <w:sz w:val="24"/>
                <w:szCs w:val="24"/>
              </w:rPr>
            </w:pPr>
            <w:r>
              <w:rPr>
                <w:b/>
                <w:sz w:val="24"/>
                <w:szCs w:val="24"/>
              </w:rPr>
              <w:t>POSITION</w:t>
            </w:r>
          </w:p>
        </w:tc>
        <w:tc>
          <w:tcPr>
            <w:tcW w:w="1620" w:type="dxa"/>
          </w:tcPr>
          <w:p w14:paraId="0D0E0EF0" w14:textId="63027D68" w:rsidR="00EE7B64" w:rsidRDefault="00EE7B64" w:rsidP="00EE7B64">
            <w:pPr>
              <w:jc w:val="center"/>
              <w:rPr>
                <w:b/>
                <w:sz w:val="24"/>
                <w:szCs w:val="24"/>
              </w:rPr>
            </w:pPr>
            <w:r>
              <w:rPr>
                <w:b/>
                <w:sz w:val="24"/>
                <w:szCs w:val="24"/>
              </w:rPr>
              <w:t>MOMINEE</w:t>
            </w:r>
          </w:p>
        </w:tc>
        <w:tc>
          <w:tcPr>
            <w:tcW w:w="1620" w:type="dxa"/>
          </w:tcPr>
          <w:p w14:paraId="6F5FC2D5" w14:textId="33D68CF2" w:rsidR="00EE7B64" w:rsidRDefault="00EE7B64" w:rsidP="00EE7B64">
            <w:pPr>
              <w:jc w:val="center"/>
              <w:rPr>
                <w:b/>
                <w:sz w:val="24"/>
                <w:szCs w:val="24"/>
              </w:rPr>
            </w:pPr>
            <w:r>
              <w:rPr>
                <w:b/>
                <w:sz w:val="24"/>
                <w:szCs w:val="24"/>
              </w:rPr>
              <w:t>PROPOSED BY</w:t>
            </w:r>
          </w:p>
        </w:tc>
        <w:tc>
          <w:tcPr>
            <w:tcW w:w="1314" w:type="dxa"/>
          </w:tcPr>
          <w:p w14:paraId="47C267AE" w14:textId="14978C69" w:rsidR="00EE7B64" w:rsidRDefault="00EE7B64" w:rsidP="00EE7B64">
            <w:pPr>
              <w:jc w:val="center"/>
              <w:rPr>
                <w:b/>
                <w:sz w:val="24"/>
                <w:szCs w:val="24"/>
              </w:rPr>
            </w:pPr>
            <w:r>
              <w:rPr>
                <w:b/>
                <w:sz w:val="24"/>
                <w:szCs w:val="24"/>
              </w:rPr>
              <w:t>SECONDED BY</w:t>
            </w:r>
          </w:p>
        </w:tc>
        <w:tc>
          <w:tcPr>
            <w:tcW w:w="1656" w:type="dxa"/>
          </w:tcPr>
          <w:p w14:paraId="08105342" w14:textId="54E4EFA7" w:rsidR="00EE7B64" w:rsidRDefault="00EE7B64" w:rsidP="00EE7B64">
            <w:pPr>
              <w:jc w:val="center"/>
              <w:rPr>
                <w:b/>
                <w:sz w:val="24"/>
                <w:szCs w:val="24"/>
              </w:rPr>
            </w:pPr>
            <w:r>
              <w:rPr>
                <w:b/>
                <w:sz w:val="24"/>
                <w:szCs w:val="24"/>
              </w:rPr>
              <w:t>NOMINEE SIGNATURE</w:t>
            </w:r>
          </w:p>
        </w:tc>
      </w:tr>
      <w:tr w:rsidR="00EE7B64" w14:paraId="6CA905C3" w14:textId="77777777" w:rsidTr="00FA55CF">
        <w:tc>
          <w:tcPr>
            <w:tcW w:w="2872" w:type="dxa"/>
          </w:tcPr>
          <w:p w14:paraId="1CC3CF15" w14:textId="3610F830" w:rsidR="00EE7B64" w:rsidRDefault="00EE7B64" w:rsidP="00EE7B64">
            <w:pPr>
              <w:jc w:val="center"/>
              <w:rPr>
                <w:b/>
                <w:sz w:val="24"/>
                <w:szCs w:val="24"/>
              </w:rPr>
            </w:pPr>
            <w:bookmarkStart w:id="1" w:name="_Hlk81903647"/>
            <w:r>
              <w:rPr>
                <w:b/>
                <w:sz w:val="24"/>
                <w:szCs w:val="24"/>
              </w:rPr>
              <w:t>PRESIDENT</w:t>
            </w:r>
          </w:p>
        </w:tc>
        <w:tc>
          <w:tcPr>
            <w:tcW w:w="1620" w:type="dxa"/>
          </w:tcPr>
          <w:p w14:paraId="1EEC0EF4" w14:textId="77777777" w:rsidR="00EE7B64" w:rsidRDefault="00EE7B64" w:rsidP="00EE7B64">
            <w:pPr>
              <w:jc w:val="center"/>
              <w:rPr>
                <w:b/>
                <w:sz w:val="24"/>
                <w:szCs w:val="24"/>
              </w:rPr>
            </w:pPr>
          </w:p>
        </w:tc>
        <w:tc>
          <w:tcPr>
            <w:tcW w:w="1620" w:type="dxa"/>
          </w:tcPr>
          <w:p w14:paraId="61067490" w14:textId="77777777" w:rsidR="00EE7B64" w:rsidRDefault="00EE7B64" w:rsidP="00EE7B64">
            <w:pPr>
              <w:jc w:val="center"/>
              <w:rPr>
                <w:b/>
                <w:sz w:val="24"/>
                <w:szCs w:val="24"/>
              </w:rPr>
            </w:pPr>
          </w:p>
        </w:tc>
        <w:tc>
          <w:tcPr>
            <w:tcW w:w="1314" w:type="dxa"/>
          </w:tcPr>
          <w:p w14:paraId="4FB2B4EB" w14:textId="77777777" w:rsidR="00EE7B64" w:rsidRDefault="00EE7B64" w:rsidP="00EE7B64">
            <w:pPr>
              <w:jc w:val="center"/>
              <w:rPr>
                <w:b/>
                <w:sz w:val="24"/>
                <w:szCs w:val="24"/>
              </w:rPr>
            </w:pPr>
          </w:p>
        </w:tc>
        <w:tc>
          <w:tcPr>
            <w:tcW w:w="1656" w:type="dxa"/>
          </w:tcPr>
          <w:p w14:paraId="15D377D6" w14:textId="77777777" w:rsidR="00EE7B64" w:rsidRDefault="00EE7B64" w:rsidP="00EE7B64">
            <w:pPr>
              <w:jc w:val="center"/>
              <w:rPr>
                <w:b/>
                <w:sz w:val="24"/>
                <w:szCs w:val="24"/>
              </w:rPr>
            </w:pPr>
          </w:p>
        </w:tc>
      </w:tr>
      <w:tr w:rsidR="00EE7B64" w14:paraId="69991924" w14:textId="77777777" w:rsidTr="00FA55CF">
        <w:tc>
          <w:tcPr>
            <w:tcW w:w="2872" w:type="dxa"/>
          </w:tcPr>
          <w:p w14:paraId="271DA98B" w14:textId="77777777" w:rsidR="00EE7B64" w:rsidRDefault="00EE7B64" w:rsidP="00EE7B64">
            <w:pPr>
              <w:jc w:val="center"/>
              <w:rPr>
                <w:b/>
                <w:sz w:val="24"/>
                <w:szCs w:val="24"/>
              </w:rPr>
            </w:pPr>
            <w:r>
              <w:rPr>
                <w:b/>
                <w:sz w:val="24"/>
                <w:szCs w:val="24"/>
              </w:rPr>
              <w:t>CAPTAIN</w:t>
            </w:r>
          </w:p>
          <w:p w14:paraId="2B4EEC72" w14:textId="2A70D345" w:rsidR="00EE7B64" w:rsidRDefault="00EE7B64" w:rsidP="00EE7B64">
            <w:pPr>
              <w:jc w:val="center"/>
              <w:rPr>
                <w:b/>
                <w:sz w:val="24"/>
                <w:szCs w:val="24"/>
              </w:rPr>
            </w:pPr>
            <w:r>
              <w:rPr>
                <w:b/>
                <w:sz w:val="24"/>
                <w:szCs w:val="24"/>
              </w:rPr>
              <w:t>OUTDOOR</w:t>
            </w:r>
          </w:p>
        </w:tc>
        <w:tc>
          <w:tcPr>
            <w:tcW w:w="1620" w:type="dxa"/>
          </w:tcPr>
          <w:p w14:paraId="0DD1ACC1" w14:textId="77777777" w:rsidR="00EE7B64" w:rsidRDefault="00EE7B64" w:rsidP="00EE7B64">
            <w:pPr>
              <w:jc w:val="center"/>
              <w:rPr>
                <w:b/>
                <w:sz w:val="24"/>
                <w:szCs w:val="24"/>
              </w:rPr>
            </w:pPr>
          </w:p>
        </w:tc>
        <w:tc>
          <w:tcPr>
            <w:tcW w:w="1620" w:type="dxa"/>
          </w:tcPr>
          <w:p w14:paraId="3FDD2BB3" w14:textId="77777777" w:rsidR="00EE7B64" w:rsidRDefault="00EE7B64" w:rsidP="00EE7B64">
            <w:pPr>
              <w:jc w:val="center"/>
              <w:rPr>
                <w:b/>
                <w:sz w:val="24"/>
                <w:szCs w:val="24"/>
              </w:rPr>
            </w:pPr>
          </w:p>
        </w:tc>
        <w:tc>
          <w:tcPr>
            <w:tcW w:w="1314" w:type="dxa"/>
          </w:tcPr>
          <w:p w14:paraId="22E245B9" w14:textId="77777777" w:rsidR="00EE7B64" w:rsidRDefault="00EE7B64" w:rsidP="00EE7B64">
            <w:pPr>
              <w:jc w:val="center"/>
              <w:rPr>
                <w:b/>
                <w:sz w:val="24"/>
                <w:szCs w:val="24"/>
              </w:rPr>
            </w:pPr>
          </w:p>
        </w:tc>
        <w:tc>
          <w:tcPr>
            <w:tcW w:w="1656" w:type="dxa"/>
          </w:tcPr>
          <w:p w14:paraId="5D999FEC" w14:textId="77777777" w:rsidR="00EE7B64" w:rsidRDefault="00EE7B64" w:rsidP="00EE7B64">
            <w:pPr>
              <w:jc w:val="center"/>
              <w:rPr>
                <w:b/>
                <w:sz w:val="24"/>
                <w:szCs w:val="24"/>
              </w:rPr>
            </w:pPr>
          </w:p>
        </w:tc>
      </w:tr>
      <w:tr w:rsidR="00EE7B64" w14:paraId="42CC2F9F" w14:textId="77777777" w:rsidTr="00FA55CF">
        <w:tc>
          <w:tcPr>
            <w:tcW w:w="2872" w:type="dxa"/>
          </w:tcPr>
          <w:p w14:paraId="3166764F" w14:textId="01D3048D" w:rsidR="00EE7B64" w:rsidRDefault="00EE7B64" w:rsidP="00EE7B64">
            <w:pPr>
              <w:jc w:val="center"/>
              <w:rPr>
                <w:b/>
                <w:sz w:val="24"/>
                <w:szCs w:val="24"/>
              </w:rPr>
            </w:pPr>
            <w:r>
              <w:rPr>
                <w:b/>
                <w:sz w:val="24"/>
                <w:szCs w:val="24"/>
              </w:rPr>
              <w:t>VICE CAPTAIN OUTDOOR</w:t>
            </w:r>
          </w:p>
        </w:tc>
        <w:tc>
          <w:tcPr>
            <w:tcW w:w="1620" w:type="dxa"/>
          </w:tcPr>
          <w:p w14:paraId="42D594AF" w14:textId="77777777" w:rsidR="00EE7B64" w:rsidRDefault="00EE7B64" w:rsidP="00EE7B64">
            <w:pPr>
              <w:jc w:val="center"/>
              <w:rPr>
                <w:b/>
                <w:sz w:val="24"/>
                <w:szCs w:val="24"/>
              </w:rPr>
            </w:pPr>
          </w:p>
        </w:tc>
        <w:tc>
          <w:tcPr>
            <w:tcW w:w="1620" w:type="dxa"/>
          </w:tcPr>
          <w:p w14:paraId="16B5CB34" w14:textId="77777777" w:rsidR="00EE7B64" w:rsidRDefault="00EE7B64" w:rsidP="00EE7B64">
            <w:pPr>
              <w:jc w:val="center"/>
              <w:rPr>
                <w:b/>
                <w:sz w:val="24"/>
                <w:szCs w:val="24"/>
              </w:rPr>
            </w:pPr>
          </w:p>
        </w:tc>
        <w:tc>
          <w:tcPr>
            <w:tcW w:w="1314" w:type="dxa"/>
          </w:tcPr>
          <w:p w14:paraId="57414442" w14:textId="77777777" w:rsidR="00EE7B64" w:rsidRDefault="00EE7B64" w:rsidP="00EE7B64">
            <w:pPr>
              <w:jc w:val="center"/>
              <w:rPr>
                <w:b/>
                <w:sz w:val="24"/>
                <w:szCs w:val="24"/>
              </w:rPr>
            </w:pPr>
          </w:p>
        </w:tc>
        <w:tc>
          <w:tcPr>
            <w:tcW w:w="1656" w:type="dxa"/>
          </w:tcPr>
          <w:p w14:paraId="7DE484EB" w14:textId="77777777" w:rsidR="00EE7B64" w:rsidRDefault="00EE7B64" w:rsidP="00EE7B64">
            <w:pPr>
              <w:jc w:val="center"/>
              <w:rPr>
                <w:b/>
                <w:sz w:val="24"/>
                <w:szCs w:val="24"/>
              </w:rPr>
            </w:pPr>
          </w:p>
        </w:tc>
      </w:tr>
      <w:tr w:rsidR="00EE7B64" w14:paraId="1B5084DA" w14:textId="77777777" w:rsidTr="00FA55CF">
        <w:tc>
          <w:tcPr>
            <w:tcW w:w="2872" w:type="dxa"/>
          </w:tcPr>
          <w:p w14:paraId="2E4BB12B" w14:textId="57D147A3" w:rsidR="00EE7B64" w:rsidRDefault="00EE7B64" w:rsidP="00EE7B64">
            <w:pPr>
              <w:jc w:val="center"/>
              <w:rPr>
                <w:b/>
                <w:sz w:val="24"/>
                <w:szCs w:val="24"/>
              </w:rPr>
            </w:pPr>
            <w:r>
              <w:rPr>
                <w:b/>
                <w:sz w:val="24"/>
                <w:szCs w:val="24"/>
              </w:rPr>
              <w:t>FIXTURES SECRETARY OUTDOOR</w:t>
            </w:r>
          </w:p>
        </w:tc>
        <w:tc>
          <w:tcPr>
            <w:tcW w:w="1620" w:type="dxa"/>
          </w:tcPr>
          <w:p w14:paraId="28D88043" w14:textId="784748B0" w:rsidR="00EE7B64" w:rsidRDefault="00CC4B85" w:rsidP="00EE7B64">
            <w:pPr>
              <w:jc w:val="center"/>
              <w:rPr>
                <w:b/>
                <w:sz w:val="24"/>
                <w:szCs w:val="24"/>
              </w:rPr>
            </w:pPr>
            <w:r>
              <w:rPr>
                <w:b/>
                <w:sz w:val="24"/>
                <w:szCs w:val="24"/>
              </w:rPr>
              <w:t>Ray Verralls</w:t>
            </w:r>
          </w:p>
        </w:tc>
        <w:tc>
          <w:tcPr>
            <w:tcW w:w="1620" w:type="dxa"/>
          </w:tcPr>
          <w:p w14:paraId="14BD4250" w14:textId="77777777" w:rsidR="00EE7B64" w:rsidRDefault="00EE7B64" w:rsidP="00EE7B64">
            <w:pPr>
              <w:jc w:val="center"/>
              <w:rPr>
                <w:b/>
                <w:sz w:val="24"/>
                <w:szCs w:val="24"/>
              </w:rPr>
            </w:pPr>
          </w:p>
        </w:tc>
        <w:tc>
          <w:tcPr>
            <w:tcW w:w="1314" w:type="dxa"/>
          </w:tcPr>
          <w:p w14:paraId="3BA5C4D7" w14:textId="77777777" w:rsidR="00EE7B64" w:rsidRDefault="00EE7B64" w:rsidP="00EE7B64">
            <w:pPr>
              <w:jc w:val="center"/>
              <w:rPr>
                <w:b/>
                <w:sz w:val="24"/>
                <w:szCs w:val="24"/>
              </w:rPr>
            </w:pPr>
          </w:p>
        </w:tc>
        <w:tc>
          <w:tcPr>
            <w:tcW w:w="1656" w:type="dxa"/>
          </w:tcPr>
          <w:p w14:paraId="617D3469" w14:textId="77777777" w:rsidR="00EE7B64" w:rsidRDefault="00EE7B64" w:rsidP="00EE7B64">
            <w:pPr>
              <w:jc w:val="center"/>
              <w:rPr>
                <w:b/>
                <w:sz w:val="24"/>
                <w:szCs w:val="24"/>
              </w:rPr>
            </w:pPr>
          </w:p>
        </w:tc>
      </w:tr>
      <w:bookmarkEnd w:id="1"/>
      <w:tr w:rsidR="00E7212D" w14:paraId="59DA89D2" w14:textId="77777777" w:rsidTr="00FA55CF">
        <w:tc>
          <w:tcPr>
            <w:tcW w:w="2872" w:type="dxa"/>
          </w:tcPr>
          <w:p w14:paraId="34B221E1" w14:textId="33F5FCBD" w:rsidR="00E7212D" w:rsidRDefault="00E7212D" w:rsidP="00E7212D">
            <w:pPr>
              <w:jc w:val="center"/>
              <w:rPr>
                <w:b/>
                <w:sz w:val="24"/>
                <w:szCs w:val="24"/>
              </w:rPr>
            </w:pPr>
            <w:r>
              <w:rPr>
                <w:b/>
                <w:sz w:val="24"/>
                <w:szCs w:val="24"/>
              </w:rPr>
              <w:t>TREASURER OUTDOOR</w:t>
            </w:r>
          </w:p>
        </w:tc>
        <w:tc>
          <w:tcPr>
            <w:tcW w:w="1620" w:type="dxa"/>
          </w:tcPr>
          <w:p w14:paraId="30CA7E65" w14:textId="77777777" w:rsidR="00E7212D" w:rsidRDefault="00E7212D" w:rsidP="00E7212D">
            <w:pPr>
              <w:jc w:val="center"/>
              <w:rPr>
                <w:b/>
                <w:sz w:val="24"/>
                <w:szCs w:val="24"/>
              </w:rPr>
            </w:pPr>
          </w:p>
        </w:tc>
        <w:tc>
          <w:tcPr>
            <w:tcW w:w="1620" w:type="dxa"/>
          </w:tcPr>
          <w:p w14:paraId="635FB15F" w14:textId="77777777" w:rsidR="00E7212D" w:rsidRDefault="00E7212D" w:rsidP="00E7212D">
            <w:pPr>
              <w:jc w:val="center"/>
              <w:rPr>
                <w:b/>
                <w:sz w:val="24"/>
                <w:szCs w:val="24"/>
              </w:rPr>
            </w:pPr>
          </w:p>
        </w:tc>
        <w:tc>
          <w:tcPr>
            <w:tcW w:w="1314" w:type="dxa"/>
          </w:tcPr>
          <w:p w14:paraId="69246AB1" w14:textId="77777777" w:rsidR="00E7212D" w:rsidRDefault="00E7212D" w:rsidP="00E7212D">
            <w:pPr>
              <w:jc w:val="center"/>
              <w:rPr>
                <w:b/>
                <w:sz w:val="24"/>
                <w:szCs w:val="24"/>
              </w:rPr>
            </w:pPr>
          </w:p>
        </w:tc>
        <w:tc>
          <w:tcPr>
            <w:tcW w:w="1656" w:type="dxa"/>
          </w:tcPr>
          <w:p w14:paraId="351DF8B2" w14:textId="77777777" w:rsidR="00E7212D" w:rsidRDefault="00E7212D" w:rsidP="00E7212D">
            <w:pPr>
              <w:jc w:val="center"/>
              <w:rPr>
                <w:b/>
                <w:sz w:val="24"/>
                <w:szCs w:val="24"/>
              </w:rPr>
            </w:pPr>
          </w:p>
        </w:tc>
      </w:tr>
      <w:tr w:rsidR="00E7212D" w14:paraId="2716E87A" w14:textId="77777777" w:rsidTr="00FA55CF">
        <w:tc>
          <w:tcPr>
            <w:tcW w:w="2872" w:type="dxa"/>
          </w:tcPr>
          <w:p w14:paraId="7B055777" w14:textId="21299426" w:rsidR="00E7212D" w:rsidRDefault="00E7212D" w:rsidP="00E7212D">
            <w:pPr>
              <w:jc w:val="center"/>
              <w:rPr>
                <w:b/>
                <w:sz w:val="24"/>
                <w:szCs w:val="24"/>
              </w:rPr>
            </w:pPr>
            <w:r>
              <w:rPr>
                <w:b/>
                <w:sz w:val="24"/>
                <w:szCs w:val="24"/>
              </w:rPr>
              <w:t>COMPETITION SECRETARY OUTDOOR</w:t>
            </w:r>
          </w:p>
        </w:tc>
        <w:tc>
          <w:tcPr>
            <w:tcW w:w="1620" w:type="dxa"/>
          </w:tcPr>
          <w:p w14:paraId="16F959E2" w14:textId="3D5F2567" w:rsidR="00E7212D" w:rsidRDefault="00CC4B85" w:rsidP="00E7212D">
            <w:pPr>
              <w:jc w:val="center"/>
              <w:rPr>
                <w:b/>
                <w:sz w:val="24"/>
                <w:szCs w:val="24"/>
              </w:rPr>
            </w:pPr>
            <w:r>
              <w:rPr>
                <w:b/>
                <w:sz w:val="24"/>
                <w:szCs w:val="24"/>
              </w:rPr>
              <w:t>Brian Curwood</w:t>
            </w:r>
          </w:p>
        </w:tc>
        <w:tc>
          <w:tcPr>
            <w:tcW w:w="1620" w:type="dxa"/>
          </w:tcPr>
          <w:p w14:paraId="76F9EB12" w14:textId="77777777" w:rsidR="00E7212D" w:rsidRDefault="00E7212D" w:rsidP="00E7212D">
            <w:pPr>
              <w:jc w:val="center"/>
              <w:rPr>
                <w:b/>
                <w:sz w:val="24"/>
                <w:szCs w:val="24"/>
              </w:rPr>
            </w:pPr>
          </w:p>
        </w:tc>
        <w:tc>
          <w:tcPr>
            <w:tcW w:w="1314" w:type="dxa"/>
          </w:tcPr>
          <w:p w14:paraId="6CBC05AD" w14:textId="77777777" w:rsidR="00E7212D" w:rsidRDefault="00E7212D" w:rsidP="00E7212D">
            <w:pPr>
              <w:jc w:val="center"/>
              <w:rPr>
                <w:b/>
                <w:sz w:val="24"/>
                <w:szCs w:val="24"/>
              </w:rPr>
            </w:pPr>
          </w:p>
        </w:tc>
        <w:tc>
          <w:tcPr>
            <w:tcW w:w="1656" w:type="dxa"/>
          </w:tcPr>
          <w:p w14:paraId="0432ACAC" w14:textId="77777777" w:rsidR="00E7212D" w:rsidRDefault="00E7212D" w:rsidP="00E7212D">
            <w:pPr>
              <w:jc w:val="center"/>
              <w:rPr>
                <w:b/>
                <w:sz w:val="24"/>
                <w:szCs w:val="24"/>
              </w:rPr>
            </w:pPr>
          </w:p>
        </w:tc>
      </w:tr>
      <w:tr w:rsidR="00E7212D" w14:paraId="7C877087" w14:textId="77777777" w:rsidTr="00FA55CF">
        <w:tc>
          <w:tcPr>
            <w:tcW w:w="2872" w:type="dxa"/>
            <w:shd w:val="clear" w:color="auto" w:fill="FFFF00"/>
          </w:tcPr>
          <w:p w14:paraId="1C21DBB2" w14:textId="77777777" w:rsidR="00E7212D" w:rsidRDefault="00E7212D" w:rsidP="00E7212D">
            <w:pPr>
              <w:jc w:val="center"/>
              <w:rPr>
                <w:b/>
                <w:sz w:val="24"/>
                <w:szCs w:val="24"/>
              </w:rPr>
            </w:pPr>
          </w:p>
        </w:tc>
        <w:tc>
          <w:tcPr>
            <w:tcW w:w="1620" w:type="dxa"/>
            <w:shd w:val="clear" w:color="auto" w:fill="FFFF00"/>
          </w:tcPr>
          <w:p w14:paraId="59F5EB2B" w14:textId="77777777" w:rsidR="00E7212D" w:rsidRDefault="00E7212D" w:rsidP="00E7212D">
            <w:pPr>
              <w:jc w:val="center"/>
              <w:rPr>
                <w:b/>
                <w:sz w:val="24"/>
                <w:szCs w:val="24"/>
              </w:rPr>
            </w:pPr>
          </w:p>
        </w:tc>
        <w:tc>
          <w:tcPr>
            <w:tcW w:w="1620" w:type="dxa"/>
            <w:shd w:val="clear" w:color="auto" w:fill="FFFF00"/>
          </w:tcPr>
          <w:p w14:paraId="4A4BB09B" w14:textId="77777777" w:rsidR="00E7212D" w:rsidRDefault="00E7212D" w:rsidP="00E7212D">
            <w:pPr>
              <w:jc w:val="center"/>
              <w:rPr>
                <w:b/>
                <w:sz w:val="24"/>
                <w:szCs w:val="24"/>
              </w:rPr>
            </w:pPr>
          </w:p>
        </w:tc>
        <w:tc>
          <w:tcPr>
            <w:tcW w:w="1314" w:type="dxa"/>
            <w:shd w:val="clear" w:color="auto" w:fill="FFFF00"/>
          </w:tcPr>
          <w:p w14:paraId="54C2F7EF" w14:textId="77777777" w:rsidR="00E7212D" w:rsidRDefault="00E7212D" w:rsidP="00E7212D">
            <w:pPr>
              <w:jc w:val="center"/>
              <w:rPr>
                <w:b/>
                <w:sz w:val="24"/>
                <w:szCs w:val="24"/>
              </w:rPr>
            </w:pPr>
          </w:p>
        </w:tc>
        <w:tc>
          <w:tcPr>
            <w:tcW w:w="1656" w:type="dxa"/>
            <w:shd w:val="clear" w:color="auto" w:fill="FFFF00"/>
          </w:tcPr>
          <w:p w14:paraId="56AE6C8E" w14:textId="77777777" w:rsidR="00E7212D" w:rsidRDefault="00E7212D" w:rsidP="00E7212D">
            <w:pPr>
              <w:jc w:val="center"/>
              <w:rPr>
                <w:b/>
                <w:sz w:val="24"/>
                <w:szCs w:val="24"/>
              </w:rPr>
            </w:pPr>
          </w:p>
        </w:tc>
      </w:tr>
      <w:tr w:rsidR="00E7212D" w14:paraId="5D601860" w14:textId="77777777" w:rsidTr="00FA55CF">
        <w:tc>
          <w:tcPr>
            <w:tcW w:w="2872" w:type="dxa"/>
          </w:tcPr>
          <w:p w14:paraId="659B493B" w14:textId="77777777" w:rsidR="00E7212D" w:rsidRDefault="00E7212D" w:rsidP="00E7212D">
            <w:pPr>
              <w:jc w:val="center"/>
              <w:rPr>
                <w:b/>
                <w:sz w:val="24"/>
                <w:szCs w:val="24"/>
              </w:rPr>
            </w:pPr>
            <w:r>
              <w:rPr>
                <w:b/>
                <w:sz w:val="24"/>
                <w:szCs w:val="24"/>
              </w:rPr>
              <w:t>CAPTAIN</w:t>
            </w:r>
          </w:p>
          <w:p w14:paraId="11554509" w14:textId="4BCEDE26" w:rsidR="00E7212D" w:rsidRDefault="00E7212D" w:rsidP="00E7212D">
            <w:pPr>
              <w:jc w:val="center"/>
              <w:rPr>
                <w:b/>
                <w:sz w:val="24"/>
                <w:szCs w:val="24"/>
              </w:rPr>
            </w:pPr>
            <w:r>
              <w:rPr>
                <w:b/>
                <w:sz w:val="24"/>
                <w:szCs w:val="24"/>
              </w:rPr>
              <w:t>INDOOR</w:t>
            </w:r>
          </w:p>
        </w:tc>
        <w:tc>
          <w:tcPr>
            <w:tcW w:w="1620" w:type="dxa"/>
          </w:tcPr>
          <w:p w14:paraId="0F4633A1" w14:textId="77777777" w:rsidR="00E7212D" w:rsidRDefault="00E7212D" w:rsidP="00E7212D">
            <w:pPr>
              <w:jc w:val="center"/>
              <w:rPr>
                <w:b/>
                <w:sz w:val="24"/>
                <w:szCs w:val="24"/>
              </w:rPr>
            </w:pPr>
          </w:p>
        </w:tc>
        <w:tc>
          <w:tcPr>
            <w:tcW w:w="1620" w:type="dxa"/>
          </w:tcPr>
          <w:p w14:paraId="1337544C" w14:textId="77777777" w:rsidR="00E7212D" w:rsidRDefault="00E7212D" w:rsidP="00E7212D">
            <w:pPr>
              <w:jc w:val="center"/>
              <w:rPr>
                <w:b/>
                <w:sz w:val="24"/>
                <w:szCs w:val="24"/>
              </w:rPr>
            </w:pPr>
          </w:p>
        </w:tc>
        <w:tc>
          <w:tcPr>
            <w:tcW w:w="1314" w:type="dxa"/>
          </w:tcPr>
          <w:p w14:paraId="4CA9B2E9" w14:textId="77777777" w:rsidR="00E7212D" w:rsidRDefault="00E7212D" w:rsidP="00E7212D">
            <w:pPr>
              <w:jc w:val="center"/>
              <w:rPr>
                <w:b/>
                <w:sz w:val="24"/>
                <w:szCs w:val="24"/>
              </w:rPr>
            </w:pPr>
          </w:p>
        </w:tc>
        <w:tc>
          <w:tcPr>
            <w:tcW w:w="1656" w:type="dxa"/>
          </w:tcPr>
          <w:p w14:paraId="2541838A" w14:textId="77777777" w:rsidR="00E7212D" w:rsidRDefault="00E7212D" w:rsidP="00E7212D">
            <w:pPr>
              <w:jc w:val="center"/>
              <w:rPr>
                <w:b/>
                <w:sz w:val="24"/>
                <w:szCs w:val="24"/>
              </w:rPr>
            </w:pPr>
          </w:p>
        </w:tc>
      </w:tr>
      <w:tr w:rsidR="00E7212D" w14:paraId="179B511F" w14:textId="77777777" w:rsidTr="00FA55CF">
        <w:tc>
          <w:tcPr>
            <w:tcW w:w="2872" w:type="dxa"/>
          </w:tcPr>
          <w:p w14:paraId="4A941382" w14:textId="41214ED5" w:rsidR="00E7212D" w:rsidRDefault="00E7212D" w:rsidP="00E7212D">
            <w:pPr>
              <w:jc w:val="center"/>
              <w:rPr>
                <w:b/>
                <w:sz w:val="24"/>
                <w:szCs w:val="24"/>
              </w:rPr>
            </w:pPr>
            <w:r>
              <w:rPr>
                <w:b/>
                <w:sz w:val="24"/>
                <w:szCs w:val="24"/>
              </w:rPr>
              <w:t>VICE CAPTAIN INDOOR</w:t>
            </w:r>
          </w:p>
        </w:tc>
        <w:tc>
          <w:tcPr>
            <w:tcW w:w="1620" w:type="dxa"/>
          </w:tcPr>
          <w:p w14:paraId="2DBD4D00" w14:textId="386BE37E" w:rsidR="00E7212D" w:rsidRDefault="00CC4B85" w:rsidP="00E7212D">
            <w:pPr>
              <w:jc w:val="center"/>
              <w:rPr>
                <w:b/>
                <w:sz w:val="24"/>
                <w:szCs w:val="24"/>
              </w:rPr>
            </w:pPr>
            <w:r>
              <w:rPr>
                <w:b/>
                <w:sz w:val="24"/>
                <w:szCs w:val="24"/>
              </w:rPr>
              <w:t>Kevin Keown</w:t>
            </w:r>
          </w:p>
        </w:tc>
        <w:tc>
          <w:tcPr>
            <w:tcW w:w="1620" w:type="dxa"/>
          </w:tcPr>
          <w:p w14:paraId="523FCC9F" w14:textId="77777777" w:rsidR="00E7212D" w:rsidRDefault="00E7212D" w:rsidP="00E7212D">
            <w:pPr>
              <w:jc w:val="center"/>
              <w:rPr>
                <w:b/>
                <w:sz w:val="24"/>
                <w:szCs w:val="24"/>
              </w:rPr>
            </w:pPr>
          </w:p>
        </w:tc>
        <w:tc>
          <w:tcPr>
            <w:tcW w:w="1314" w:type="dxa"/>
          </w:tcPr>
          <w:p w14:paraId="7499BE82" w14:textId="77777777" w:rsidR="00E7212D" w:rsidRDefault="00E7212D" w:rsidP="00E7212D">
            <w:pPr>
              <w:jc w:val="center"/>
              <w:rPr>
                <w:b/>
                <w:sz w:val="24"/>
                <w:szCs w:val="24"/>
              </w:rPr>
            </w:pPr>
          </w:p>
        </w:tc>
        <w:tc>
          <w:tcPr>
            <w:tcW w:w="1656" w:type="dxa"/>
          </w:tcPr>
          <w:p w14:paraId="492E7DC2" w14:textId="77777777" w:rsidR="00E7212D" w:rsidRDefault="00E7212D" w:rsidP="00E7212D">
            <w:pPr>
              <w:jc w:val="center"/>
              <w:rPr>
                <w:b/>
                <w:sz w:val="24"/>
                <w:szCs w:val="24"/>
              </w:rPr>
            </w:pPr>
          </w:p>
        </w:tc>
      </w:tr>
      <w:tr w:rsidR="00E7212D" w14:paraId="21DB2482" w14:textId="77777777" w:rsidTr="00FA55CF">
        <w:tc>
          <w:tcPr>
            <w:tcW w:w="2872" w:type="dxa"/>
          </w:tcPr>
          <w:p w14:paraId="3C83DD57" w14:textId="020D6B12" w:rsidR="00E7212D" w:rsidRDefault="00E7212D" w:rsidP="00E7212D">
            <w:pPr>
              <w:jc w:val="center"/>
              <w:rPr>
                <w:b/>
                <w:sz w:val="24"/>
                <w:szCs w:val="24"/>
              </w:rPr>
            </w:pPr>
            <w:r>
              <w:rPr>
                <w:b/>
                <w:sz w:val="24"/>
                <w:szCs w:val="24"/>
              </w:rPr>
              <w:t>FIXTURES SECRETARY INDOOR</w:t>
            </w:r>
          </w:p>
        </w:tc>
        <w:tc>
          <w:tcPr>
            <w:tcW w:w="1620" w:type="dxa"/>
          </w:tcPr>
          <w:p w14:paraId="29CF2C99" w14:textId="49CC86D3" w:rsidR="00E7212D" w:rsidRDefault="00CC4B85" w:rsidP="00E7212D">
            <w:pPr>
              <w:jc w:val="center"/>
              <w:rPr>
                <w:b/>
                <w:sz w:val="24"/>
                <w:szCs w:val="24"/>
              </w:rPr>
            </w:pPr>
            <w:r>
              <w:rPr>
                <w:b/>
                <w:sz w:val="24"/>
                <w:szCs w:val="24"/>
              </w:rPr>
              <w:t>Ray Verralls</w:t>
            </w:r>
          </w:p>
        </w:tc>
        <w:tc>
          <w:tcPr>
            <w:tcW w:w="1620" w:type="dxa"/>
          </w:tcPr>
          <w:p w14:paraId="0BEEA2D5" w14:textId="77777777" w:rsidR="00E7212D" w:rsidRDefault="00E7212D" w:rsidP="00E7212D">
            <w:pPr>
              <w:jc w:val="center"/>
              <w:rPr>
                <w:b/>
                <w:sz w:val="24"/>
                <w:szCs w:val="24"/>
              </w:rPr>
            </w:pPr>
          </w:p>
        </w:tc>
        <w:tc>
          <w:tcPr>
            <w:tcW w:w="1314" w:type="dxa"/>
          </w:tcPr>
          <w:p w14:paraId="5CE97029" w14:textId="77777777" w:rsidR="00E7212D" w:rsidRDefault="00E7212D" w:rsidP="00E7212D">
            <w:pPr>
              <w:jc w:val="center"/>
              <w:rPr>
                <w:b/>
                <w:sz w:val="24"/>
                <w:szCs w:val="24"/>
              </w:rPr>
            </w:pPr>
          </w:p>
        </w:tc>
        <w:tc>
          <w:tcPr>
            <w:tcW w:w="1656" w:type="dxa"/>
          </w:tcPr>
          <w:p w14:paraId="0280CA3C" w14:textId="77777777" w:rsidR="00E7212D" w:rsidRDefault="00E7212D" w:rsidP="00E7212D">
            <w:pPr>
              <w:jc w:val="center"/>
              <w:rPr>
                <w:b/>
                <w:sz w:val="24"/>
                <w:szCs w:val="24"/>
              </w:rPr>
            </w:pPr>
          </w:p>
        </w:tc>
      </w:tr>
      <w:tr w:rsidR="00CC4B85" w14:paraId="21B64A7D" w14:textId="77777777" w:rsidTr="00FA55CF">
        <w:tc>
          <w:tcPr>
            <w:tcW w:w="2872" w:type="dxa"/>
          </w:tcPr>
          <w:p w14:paraId="19B627B5" w14:textId="67A16E52" w:rsidR="00CC4B85" w:rsidRDefault="00CC4B85" w:rsidP="00E7212D">
            <w:pPr>
              <w:jc w:val="center"/>
              <w:rPr>
                <w:b/>
                <w:sz w:val="24"/>
                <w:szCs w:val="24"/>
              </w:rPr>
            </w:pPr>
            <w:r>
              <w:rPr>
                <w:b/>
                <w:sz w:val="24"/>
                <w:szCs w:val="24"/>
              </w:rPr>
              <w:t>INDOOR LEAGUE SEC</w:t>
            </w:r>
          </w:p>
        </w:tc>
        <w:tc>
          <w:tcPr>
            <w:tcW w:w="1620" w:type="dxa"/>
          </w:tcPr>
          <w:p w14:paraId="7C1E1933" w14:textId="68496BF9" w:rsidR="00CC4B85" w:rsidRDefault="00CC4B85" w:rsidP="00E7212D">
            <w:pPr>
              <w:jc w:val="center"/>
              <w:rPr>
                <w:b/>
                <w:sz w:val="24"/>
                <w:szCs w:val="24"/>
              </w:rPr>
            </w:pPr>
            <w:r>
              <w:rPr>
                <w:b/>
                <w:sz w:val="24"/>
                <w:szCs w:val="24"/>
              </w:rPr>
              <w:t>David Hale</w:t>
            </w:r>
          </w:p>
        </w:tc>
        <w:tc>
          <w:tcPr>
            <w:tcW w:w="1620" w:type="dxa"/>
          </w:tcPr>
          <w:p w14:paraId="29B9C08D" w14:textId="77777777" w:rsidR="00CC4B85" w:rsidRDefault="00CC4B85" w:rsidP="00E7212D">
            <w:pPr>
              <w:jc w:val="center"/>
              <w:rPr>
                <w:b/>
                <w:sz w:val="24"/>
                <w:szCs w:val="24"/>
              </w:rPr>
            </w:pPr>
          </w:p>
        </w:tc>
        <w:tc>
          <w:tcPr>
            <w:tcW w:w="1314" w:type="dxa"/>
          </w:tcPr>
          <w:p w14:paraId="561CA0FC" w14:textId="77777777" w:rsidR="00CC4B85" w:rsidRDefault="00CC4B85" w:rsidP="00E7212D">
            <w:pPr>
              <w:jc w:val="center"/>
              <w:rPr>
                <w:b/>
                <w:sz w:val="24"/>
                <w:szCs w:val="24"/>
              </w:rPr>
            </w:pPr>
          </w:p>
        </w:tc>
        <w:tc>
          <w:tcPr>
            <w:tcW w:w="1656" w:type="dxa"/>
          </w:tcPr>
          <w:p w14:paraId="2358D37E" w14:textId="77777777" w:rsidR="00CC4B85" w:rsidRDefault="00CC4B85" w:rsidP="00E7212D">
            <w:pPr>
              <w:jc w:val="center"/>
              <w:rPr>
                <w:b/>
                <w:sz w:val="24"/>
                <w:szCs w:val="24"/>
              </w:rPr>
            </w:pPr>
          </w:p>
        </w:tc>
      </w:tr>
      <w:tr w:rsidR="00E7212D" w14:paraId="41A4BE2F" w14:textId="77777777" w:rsidTr="00FA55CF">
        <w:tc>
          <w:tcPr>
            <w:tcW w:w="2872" w:type="dxa"/>
          </w:tcPr>
          <w:p w14:paraId="6F14585B" w14:textId="2004DD6D" w:rsidR="00E7212D" w:rsidRDefault="00E7212D" w:rsidP="00E7212D">
            <w:pPr>
              <w:jc w:val="center"/>
              <w:rPr>
                <w:b/>
                <w:sz w:val="24"/>
                <w:szCs w:val="24"/>
              </w:rPr>
            </w:pPr>
            <w:r>
              <w:rPr>
                <w:b/>
                <w:sz w:val="24"/>
                <w:szCs w:val="24"/>
              </w:rPr>
              <w:t>COMPETITION SECRETARY INDOOR</w:t>
            </w:r>
          </w:p>
        </w:tc>
        <w:tc>
          <w:tcPr>
            <w:tcW w:w="1620" w:type="dxa"/>
          </w:tcPr>
          <w:p w14:paraId="7A8E96B0" w14:textId="77777777" w:rsidR="00E7212D" w:rsidRDefault="00E7212D" w:rsidP="00E7212D">
            <w:pPr>
              <w:jc w:val="center"/>
              <w:rPr>
                <w:b/>
                <w:sz w:val="24"/>
                <w:szCs w:val="24"/>
              </w:rPr>
            </w:pPr>
          </w:p>
        </w:tc>
        <w:tc>
          <w:tcPr>
            <w:tcW w:w="1620" w:type="dxa"/>
          </w:tcPr>
          <w:p w14:paraId="4B37D30D" w14:textId="77777777" w:rsidR="00E7212D" w:rsidRDefault="00E7212D" w:rsidP="00E7212D">
            <w:pPr>
              <w:jc w:val="center"/>
              <w:rPr>
                <w:b/>
                <w:sz w:val="24"/>
                <w:szCs w:val="24"/>
              </w:rPr>
            </w:pPr>
          </w:p>
        </w:tc>
        <w:tc>
          <w:tcPr>
            <w:tcW w:w="1314" w:type="dxa"/>
          </w:tcPr>
          <w:p w14:paraId="37A86FF7" w14:textId="77777777" w:rsidR="00E7212D" w:rsidRDefault="00E7212D" w:rsidP="00E7212D">
            <w:pPr>
              <w:jc w:val="center"/>
              <w:rPr>
                <w:b/>
                <w:sz w:val="24"/>
                <w:szCs w:val="24"/>
              </w:rPr>
            </w:pPr>
          </w:p>
        </w:tc>
        <w:tc>
          <w:tcPr>
            <w:tcW w:w="1656" w:type="dxa"/>
          </w:tcPr>
          <w:p w14:paraId="53DC3331" w14:textId="77777777" w:rsidR="00E7212D" w:rsidRDefault="00E7212D" w:rsidP="00E7212D">
            <w:pPr>
              <w:jc w:val="center"/>
              <w:rPr>
                <w:b/>
                <w:sz w:val="24"/>
                <w:szCs w:val="24"/>
              </w:rPr>
            </w:pPr>
          </w:p>
        </w:tc>
      </w:tr>
      <w:tr w:rsidR="00E7212D" w14:paraId="27BEE029" w14:textId="77777777" w:rsidTr="00FA55CF">
        <w:tc>
          <w:tcPr>
            <w:tcW w:w="2872" w:type="dxa"/>
          </w:tcPr>
          <w:p w14:paraId="50E957E8" w14:textId="250A3630" w:rsidR="00E7212D" w:rsidRDefault="00E7212D" w:rsidP="00E7212D">
            <w:pPr>
              <w:jc w:val="center"/>
              <w:rPr>
                <w:b/>
                <w:sz w:val="24"/>
                <w:szCs w:val="24"/>
              </w:rPr>
            </w:pPr>
            <w:r>
              <w:rPr>
                <w:b/>
                <w:sz w:val="24"/>
                <w:szCs w:val="24"/>
              </w:rPr>
              <w:t>TREASURER INDOOR</w:t>
            </w:r>
          </w:p>
        </w:tc>
        <w:tc>
          <w:tcPr>
            <w:tcW w:w="1620" w:type="dxa"/>
          </w:tcPr>
          <w:p w14:paraId="22DE3F0B" w14:textId="77777777" w:rsidR="00E7212D" w:rsidRDefault="00E7212D" w:rsidP="00E7212D">
            <w:pPr>
              <w:jc w:val="center"/>
              <w:rPr>
                <w:b/>
                <w:sz w:val="24"/>
                <w:szCs w:val="24"/>
              </w:rPr>
            </w:pPr>
          </w:p>
        </w:tc>
        <w:tc>
          <w:tcPr>
            <w:tcW w:w="1620" w:type="dxa"/>
          </w:tcPr>
          <w:p w14:paraId="432541B8" w14:textId="77777777" w:rsidR="00E7212D" w:rsidRDefault="00E7212D" w:rsidP="00E7212D">
            <w:pPr>
              <w:jc w:val="center"/>
              <w:rPr>
                <w:b/>
                <w:sz w:val="24"/>
                <w:szCs w:val="24"/>
              </w:rPr>
            </w:pPr>
          </w:p>
        </w:tc>
        <w:tc>
          <w:tcPr>
            <w:tcW w:w="1314" w:type="dxa"/>
          </w:tcPr>
          <w:p w14:paraId="0756F694" w14:textId="77777777" w:rsidR="00E7212D" w:rsidRDefault="00E7212D" w:rsidP="00E7212D">
            <w:pPr>
              <w:jc w:val="center"/>
              <w:rPr>
                <w:b/>
                <w:sz w:val="24"/>
                <w:szCs w:val="24"/>
              </w:rPr>
            </w:pPr>
          </w:p>
        </w:tc>
        <w:tc>
          <w:tcPr>
            <w:tcW w:w="1656" w:type="dxa"/>
          </w:tcPr>
          <w:p w14:paraId="2E3E513A" w14:textId="77777777" w:rsidR="00E7212D" w:rsidRDefault="00E7212D" w:rsidP="00E7212D">
            <w:pPr>
              <w:jc w:val="center"/>
              <w:rPr>
                <w:b/>
                <w:sz w:val="24"/>
                <w:szCs w:val="24"/>
              </w:rPr>
            </w:pPr>
          </w:p>
        </w:tc>
      </w:tr>
      <w:tr w:rsidR="00E7212D" w14:paraId="29B35870" w14:textId="77777777" w:rsidTr="00FA55CF">
        <w:tc>
          <w:tcPr>
            <w:tcW w:w="2872" w:type="dxa"/>
            <w:shd w:val="clear" w:color="auto" w:fill="FFFF00"/>
          </w:tcPr>
          <w:p w14:paraId="311E1505" w14:textId="674A49BD" w:rsidR="00E7212D" w:rsidRDefault="00E7212D" w:rsidP="00E7212D">
            <w:pPr>
              <w:jc w:val="center"/>
              <w:rPr>
                <w:b/>
                <w:sz w:val="24"/>
                <w:szCs w:val="24"/>
              </w:rPr>
            </w:pPr>
          </w:p>
        </w:tc>
        <w:tc>
          <w:tcPr>
            <w:tcW w:w="1620" w:type="dxa"/>
            <w:shd w:val="clear" w:color="auto" w:fill="FFFF00"/>
          </w:tcPr>
          <w:p w14:paraId="6A194179" w14:textId="77777777" w:rsidR="00E7212D" w:rsidRDefault="00E7212D" w:rsidP="00E7212D">
            <w:pPr>
              <w:jc w:val="center"/>
              <w:rPr>
                <w:b/>
                <w:sz w:val="24"/>
                <w:szCs w:val="24"/>
              </w:rPr>
            </w:pPr>
          </w:p>
        </w:tc>
        <w:tc>
          <w:tcPr>
            <w:tcW w:w="1620" w:type="dxa"/>
            <w:shd w:val="clear" w:color="auto" w:fill="FFFF00"/>
          </w:tcPr>
          <w:p w14:paraId="65F1A4EF" w14:textId="1792C9A0" w:rsidR="00E7212D" w:rsidRDefault="00E7212D" w:rsidP="00E7212D">
            <w:pPr>
              <w:jc w:val="center"/>
              <w:rPr>
                <w:b/>
                <w:sz w:val="24"/>
                <w:szCs w:val="24"/>
              </w:rPr>
            </w:pPr>
            <w:r>
              <w:rPr>
                <w:b/>
                <w:sz w:val="24"/>
                <w:szCs w:val="24"/>
              </w:rPr>
              <w:t>BOARD MEMBERS</w:t>
            </w:r>
          </w:p>
        </w:tc>
        <w:tc>
          <w:tcPr>
            <w:tcW w:w="1314" w:type="dxa"/>
            <w:shd w:val="clear" w:color="auto" w:fill="FFFF00"/>
          </w:tcPr>
          <w:p w14:paraId="025146D6" w14:textId="77777777" w:rsidR="00E7212D" w:rsidRDefault="00E7212D" w:rsidP="00E7212D">
            <w:pPr>
              <w:jc w:val="center"/>
              <w:rPr>
                <w:b/>
                <w:sz w:val="24"/>
                <w:szCs w:val="24"/>
              </w:rPr>
            </w:pPr>
          </w:p>
        </w:tc>
        <w:tc>
          <w:tcPr>
            <w:tcW w:w="1656" w:type="dxa"/>
            <w:shd w:val="clear" w:color="auto" w:fill="FFFF00"/>
          </w:tcPr>
          <w:p w14:paraId="03172356" w14:textId="77777777" w:rsidR="00E7212D" w:rsidRDefault="00E7212D" w:rsidP="00E7212D">
            <w:pPr>
              <w:jc w:val="center"/>
              <w:rPr>
                <w:b/>
                <w:sz w:val="24"/>
                <w:szCs w:val="24"/>
              </w:rPr>
            </w:pPr>
          </w:p>
        </w:tc>
      </w:tr>
      <w:tr w:rsidR="00E7212D" w14:paraId="3F474E42" w14:textId="77777777" w:rsidTr="00FA55CF">
        <w:tc>
          <w:tcPr>
            <w:tcW w:w="2872" w:type="dxa"/>
          </w:tcPr>
          <w:p w14:paraId="597C7999" w14:textId="77777777" w:rsidR="00E7212D" w:rsidRDefault="00E7212D" w:rsidP="00E7212D">
            <w:pPr>
              <w:jc w:val="center"/>
              <w:rPr>
                <w:b/>
                <w:sz w:val="24"/>
                <w:szCs w:val="24"/>
              </w:rPr>
            </w:pPr>
            <w:r>
              <w:rPr>
                <w:b/>
                <w:sz w:val="24"/>
                <w:szCs w:val="24"/>
              </w:rPr>
              <w:t>COMPANY SECRETARY</w:t>
            </w:r>
          </w:p>
          <w:p w14:paraId="250CDB00" w14:textId="57BBC4DF" w:rsidR="00FA6C79" w:rsidRDefault="00FA6C79" w:rsidP="00E7212D">
            <w:pPr>
              <w:jc w:val="center"/>
              <w:rPr>
                <w:b/>
                <w:sz w:val="24"/>
                <w:szCs w:val="24"/>
              </w:rPr>
            </w:pPr>
          </w:p>
        </w:tc>
        <w:tc>
          <w:tcPr>
            <w:tcW w:w="1620" w:type="dxa"/>
          </w:tcPr>
          <w:p w14:paraId="793A5907" w14:textId="77777777" w:rsidR="00E7212D" w:rsidRDefault="00E7212D" w:rsidP="00E7212D">
            <w:pPr>
              <w:jc w:val="center"/>
              <w:rPr>
                <w:b/>
                <w:sz w:val="24"/>
                <w:szCs w:val="24"/>
              </w:rPr>
            </w:pPr>
          </w:p>
        </w:tc>
        <w:tc>
          <w:tcPr>
            <w:tcW w:w="1620" w:type="dxa"/>
          </w:tcPr>
          <w:p w14:paraId="4E764D11" w14:textId="77777777" w:rsidR="00E7212D" w:rsidRDefault="00E7212D" w:rsidP="00E7212D">
            <w:pPr>
              <w:jc w:val="center"/>
              <w:rPr>
                <w:b/>
                <w:sz w:val="24"/>
                <w:szCs w:val="24"/>
              </w:rPr>
            </w:pPr>
          </w:p>
        </w:tc>
        <w:tc>
          <w:tcPr>
            <w:tcW w:w="1314" w:type="dxa"/>
          </w:tcPr>
          <w:p w14:paraId="2B7751D4" w14:textId="77777777" w:rsidR="00E7212D" w:rsidRDefault="00E7212D" w:rsidP="00E7212D">
            <w:pPr>
              <w:jc w:val="center"/>
              <w:rPr>
                <w:b/>
                <w:sz w:val="24"/>
                <w:szCs w:val="24"/>
              </w:rPr>
            </w:pPr>
          </w:p>
        </w:tc>
        <w:tc>
          <w:tcPr>
            <w:tcW w:w="1656" w:type="dxa"/>
          </w:tcPr>
          <w:p w14:paraId="1B8B04E4" w14:textId="77777777" w:rsidR="00E7212D" w:rsidRDefault="00E7212D" w:rsidP="00E7212D">
            <w:pPr>
              <w:jc w:val="center"/>
              <w:rPr>
                <w:b/>
                <w:sz w:val="24"/>
                <w:szCs w:val="24"/>
              </w:rPr>
            </w:pPr>
          </w:p>
        </w:tc>
      </w:tr>
      <w:tr w:rsidR="00E7212D" w14:paraId="40CEE986" w14:textId="77777777" w:rsidTr="00FA55CF">
        <w:tc>
          <w:tcPr>
            <w:tcW w:w="2872" w:type="dxa"/>
          </w:tcPr>
          <w:p w14:paraId="2D9212FE" w14:textId="160B32DE" w:rsidR="00E7212D" w:rsidRDefault="00E7212D" w:rsidP="00E7212D">
            <w:pPr>
              <w:jc w:val="center"/>
              <w:rPr>
                <w:b/>
                <w:sz w:val="24"/>
                <w:szCs w:val="24"/>
              </w:rPr>
            </w:pPr>
            <w:r>
              <w:rPr>
                <w:b/>
                <w:sz w:val="24"/>
                <w:szCs w:val="24"/>
              </w:rPr>
              <w:t xml:space="preserve">DIRECTOR - BAR </w:t>
            </w:r>
            <w:r w:rsidR="00AE7E1A">
              <w:rPr>
                <w:b/>
                <w:sz w:val="24"/>
                <w:szCs w:val="24"/>
              </w:rPr>
              <w:t xml:space="preserve">+ CATERING </w:t>
            </w:r>
            <w:r>
              <w:rPr>
                <w:b/>
                <w:sz w:val="24"/>
                <w:szCs w:val="24"/>
              </w:rPr>
              <w:t>FACILITIES</w:t>
            </w:r>
          </w:p>
        </w:tc>
        <w:tc>
          <w:tcPr>
            <w:tcW w:w="1620" w:type="dxa"/>
          </w:tcPr>
          <w:p w14:paraId="57EF6C05" w14:textId="77777777" w:rsidR="00E7212D" w:rsidRDefault="00E7212D" w:rsidP="00E7212D">
            <w:pPr>
              <w:jc w:val="center"/>
              <w:rPr>
                <w:b/>
                <w:sz w:val="24"/>
                <w:szCs w:val="24"/>
              </w:rPr>
            </w:pPr>
          </w:p>
        </w:tc>
        <w:tc>
          <w:tcPr>
            <w:tcW w:w="1620" w:type="dxa"/>
          </w:tcPr>
          <w:p w14:paraId="170FDC2D" w14:textId="77777777" w:rsidR="00E7212D" w:rsidRDefault="00E7212D" w:rsidP="00E7212D">
            <w:pPr>
              <w:jc w:val="center"/>
              <w:rPr>
                <w:b/>
                <w:sz w:val="24"/>
                <w:szCs w:val="24"/>
              </w:rPr>
            </w:pPr>
          </w:p>
        </w:tc>
        <w:tc>
          <w:tcPr>
            <w:tcW w:w="1314" w:type="dxa"/>
          </w:tcPr>
          <w:p w14:paraId="567E7473" w14:textId="77777777" w:rsidR="00E7212D" w:rsidRDefault="00E7212D" w:rsidP="00E7212D">
            <w:pPr>
              <w:jc w:val="center"/>
              <w:rPr>
                <w:b/>
                <w:sz w:val="24"/>
                <w:szCs w:val="24"/>
              </w:rPr>
            </w:pPr>
          </w:p>
        </w:tc>
        <w:tc>
          <w:tcPr>
            <w:tcW w:w="1656" w:type="dxa"/>
          </w:tcPr>
          <w:p w14:paraId="4C465244" w14:textId="77777777" w:rsidR="00E7212D" w:rsidRDefault="00E7212D" w:rsidP="00E7212D">
            <w:pPr>
              <w:jc w:val="center"/>
              <w:rPr>
                <w:b/>
                <w:sz w:val="24"/>
                <w:szCs w:val="24"/>
              </w:rPr>
            </w:pPr>
          </w:p>
        </w:tc>
      </w:tr>
      <w:tr w:rsidR="00E7212D" w14:paraId="5BA2C4F0" w14:textId="77777777" w:rsidTr="00FA55CF">
        <w:tc>
          <w:tcPr>
            <w:tcW w:w="2872" w:type="dxa"/>
          </w:tcPr>
          <w:p w14:paraId="2FC4663A" w14:textId="77777777" w:rsidR="00AE7E1A" w:rsidRDefault="00E7212D" w:rsidP="00E7212D">
            <w:pPr>
              <w:rPr>
                <w:b/>
                <w:sz w:val="24"/>
                <w:szCs w:val="24"/>
              </w:rPr>
            </w:pPr>
            <w:r>
              <w:rPr>
                <w:b/>
                <w:sz w:val="24"/>
                <w:szCs w:val="24"/>
              </w:rPr>
              <w:t>DIRECTOR - ESTATE MAINTENANCE</w:t>
            </w:r>
            <w:r w:rsidR="00AE7E1A">
              <w:rPr>
                <w:b/>
                <w:sz w:val="24"/>
                <w:szCs w:val="24"/>
              </w:rPr>
              <w:t xml:space="preserve"> </w:t>
            </w:r>
          </w:p>
          <w:p w14:paraId="5CE185F5" w14:textId="46AB2C04" w:rsidR="00E7212D" w:rsidRDefault="00AE7E1A" w:rsidP="00E7212D">
            <w:pPr>
              <w:rPr>
                <w:b/>
                <w:sz w:val="24"/>
                <w:szCs w:val="24"/>
              </w:rPr>
            </w:pPr>
            <w:r>
              <w:rPr>
                <w:b/>
                <w:sz w:val="24"/>
                <w:szCs w:val="24"/>
              </w:rPr>
              <w:t>(link with builders)</w:t>
            </w:r>
          </w:p>
        </w:tc>
        <w:tc>
          <w:tcPr>
            <w:tcW w:w="1620" w:type="dxa"/>
          </w:tcPr>
          <w:p w14:paraId="52DCDE65" w14:textId="77777777" w:rsidR="00E7212D" w:rsidRDefault="00E7212D" w:rsidP="00E7212D">
            <w:pPr>
              <w:jc w:val="center"/>
              <w:rPr>
                <w:b/>
                <w:sz w:val="24"/>
                <w:szCs w:val="24"/>
              </w:rPr>
            </w:pPr>
          </w:p>
        </w:tc>
        <w:tc>
          <w:tcPr>
            <w:tcW w:w="1620" w:type="dxa"/>
          </w:tcPr>
          <w:p w14:paraId="7E4CB316" w14:textId="77777777" w:rsidR="00E7212D" w:rsidRDefault="00E7212D" w:rsidP="00E7212D">
            <w:pPr>
              <w:jc w:val="center"/>
              <w:rPr>
                <w:b/>
                <w:sz w:val="24"/>
                <w:szCs w:val="24"/>
              </w:rPr>
            </w:pPr>
          </w:p>
        </w:tc>
        <w:tc>
          <w:tcPr>
            <w:tcW w:w="1314" w:type="dxa"/>
          </w:tcPr>
          <w:p w14:paraId="5F7F507F" w14:textId="77777777" w:rsidR="00E7212D" w:rsidRDefault="00E7212D" w:rsidP="00E7212D">
            <w:pPr>
              <w:jc w:val="center"/>
              <w:rPr>
                <w:b/>
                <w:sz w:val="24"/>
                <w:szCs w:val="24"/>
              </w:rPr>
            </w:pPr>
          </w:p>
        </w:tc>
        <w:tc>
          <w:tcPr>
            <w:tcW w:w="1656" w:type="dxa"/>
          </w:tcPr>
          <w:p w14:paraId="323FFB91" w14:textId="77777777" w:rsidR="00E7212D" w:rsidRDefault="00E7212D" w:rsidP="00E7212D">
            <w:pPr>
              <w:jc w:val="center"/>
              <w:rPr>
                <w:b/>
                <w:sz w:val="24"/>
                <w:szCs w:val="24"/>
              </w:rPr>
            </w:pPr>
          </w:p>
        </w:tc>
      </w:tr>
      <w:tr w:rsidR="00E7212D" w14:paraId="43B1A325" w14:textId="77777777" w:rsidTr="00FA55CF">
        <w:tc>
          <w:tcPr>
            <w:tcW w:w="2872" w:type="dxa"/>
          </w:tcPr>
          <w:p w14:paraId="0E6A0E2C" w14:textId="18F55F39" w:rsidR="00E7212D" w:rsidRDefault="00E7212D" w:rsidP="00E7212D">
            <w:pPr>
              <w:jc w:val="center"/>
              <w:rPr>
                <w:b/>
                <w:sz w:val="24"/>
                <w:szCs w:val="24"/>
              </w:rPr>
            </w:pPr>
            <w:r>
              <w:rPr>
                <w:b/>
                <w:sz w:val="24"/>
                <w:szCs w:val="24"/>
              </w:rPr>
              <w:t>DIRECTOR - PLAYING SECTION</w:t>
            </w:r>
            <w:r w:rsidR="00AE7E1A">
              <w:rPr>
                <w:b/>
                <w:sz w:val="24"/>
                <w:szCs w:val="24"/>
              </w:rPr>
              <w:t xml:space="preserve"> (OUTDOOR AND INDOOR)</w:t>
            </w:r>
          </w:p>
        </w:tc>
        <w:tc>
          <w:tcPr>
            <w:tcW w:w="1620" w:type="dxa"/>
          </w:tcPr>
          <w:p w14:paraId="15AE5F71" w14:textId="0D9B4DAF" w:rsidR="00E7212D" w:rsidRDefault="00CC4B85" w:rsidP="00E7212D">
            <w:pPr>
              <w:jc w:val="center"/>
              <w:rPr>
                <w:b/>
                <w:sz w:val="24"/>
                <w:szCs w:val="24"/>
              </w:rPr>
            </w:pPr>
            <w:r>
              <w:rPr>
                <w:b/>
                <w:sz w:val="24"/>
                <w:szCs w:val="24"/>
              </w:rPr>
              <w:t>Norman Chart</w:t>
            </w:r>
          </w:p>
        </w:tc>
        <w:tc>
          <w:tcPr>
            <w:tcW w:w="1620" w:type="dxa"/>
          </w:tcPr>
          <w:p w14:paraId="5D902108" w14:textId="77777777" w:rsidR="00E7212D" w:rsidRDefault="00E7212D" w:rsidP="00E7212D">
            <w:pPr>
              <w:jc w:val="center"/>
              <w:rPr>
                <w:b/>
                <w:sz w:val="24"/>
                <w:szCs w:val="24"/>
              </w:rPr>
            </w:pPr>
          </w:p>
        </w:tc>
        <w:tc>
          <w:tcPr>
            <w:tcW w:w="1314" w:type="dxa"/>
          </w:tcPr>
          <w:p w14:paraId="7D500579" w14:textId="77777777" w:rsidR="00E7212D" w:rsidRDefault="00E7212D" w:rsidP="00E7212D">
            <w:pPr>
              <w:jc w:val="center"/>
              <w:rPr>
                <w:b/>
                <w:sz w:val="24"/>
                <w:szCs w:val="24"/>
              </w:rPr>
            </w:pPr>
          </w:p>
        </w:tc>
        <w:tc>
          <w:tcPr>
            <w:tcW w:w="1656" w:type="dxa"/>
          </w:tcPr>
          <w:p w14:paraId="01EEDD6F" w14:textId="77777777" w:rsidR="00E7212D" w:rsidRDefault="00E7212D" w:rsidP="00E7212D">
            <w:pPr>
              <w:jc w:val="center"/>
              <w:rPr>
                <w:b/>
                <w:sz w:val="24"/>
                <w:szCs w:val="24"/>
              </w:rPr>
            </w:pPr>
          </w:p>
        </w:tc>
      </w:tr>
      <w:tr w:rsidR="00E7212D" w14:paraId="3D6A592D" w14:textId="77777777" w:rsidTr="00FA55CF">
        <w:tc>
          <w:tcPr>
            <w:tcW w:w="2872" w:type="dxa"/>
          </w:tcPr>
          <w:p w14:paraId="45CCA9BA" w14:textId="378B56D4" w:rsidR="00AE7E1A" w:rsidRDefault="00E7212D" w:rsidP="00E7212D">
            <w:pPr>
              <w:jc w:val="center"/>
              <w:rPr>
                <w:b/>
                <w:sz w:val="24"/>
                <w:szCs w:val="24"/>
              </w:rPr>
            </w:pPr>
            <w:r>
              <w:rPr>
                <w:b/>
                <w:sz w:val="24"/>
                <w:szCs w:val="24"/>
              </w:rPr>
              <w:t>DIRECTOR -</w:t>
            </w:r>
            <w:r w:rsidR="00FA6C79">
              <w:rPr>
                <w:b/>
                <w:sz w:val="24"/>
                <w:szCs w:val="24"/>
              </w:rPr>
              <w:t xml:space="preserve"> </w:t>
            </w:r>
            <w:r>
              <w:rPr>
                <w:b/>
                <w:sz w:val="24"/>
                <w:szCs w:val="24"/>
              </w:rPr>
              <w:t xml:space="preserve">MEMBERS </w:t>
            </w:r>
            <w:r w:rsidR="00FA55CF">
              <w:rPr>
                <w:b/>
                <w:sz w:val="24"/>
                <w:szCs w:val="24"/>
              </w:rPr>
              <w:t>WELFARE</w:t>
            </w:r>
          </w:p>
          <w:p w14:paraId="35201FDC" w14:textId="1A0826FE" w:rsidR="00E7212D" w:rsidRDefault="00AE7E1A" w:rsidP="00E7212D">
            <w:pPr>
              <w:jc w:val="center"/>
              <w:rPr>
                <w:b/>
                <w:sz w:val="24"/>
                <w:szCs w:val="24"/>
              </w:rPr>
            </w:pPr>
            <w:r>
              <w:rPr>
                <w:b/>
                <w:sz w:val="24"/>
                <w:szCs w:val="24"/>
              </w:rPr>
              <w:t>(inc membership)</w:t>
            </w:r>
          </w:p>
        </w:tc>
        <w:tc>
          <w:tcPr>
            <w:tcW w:w="1620" w:type="dxa"/>
          </w:tcPr>
          <w:p w14:paraId="2C730FBE" w14:textId="77777777" w:rsidR="00E7212D" w:rsidRDefault="00E7212D" w:rsidP="00E7212D">
            <w:pPr>
              <w:jc w:val="center"/>
              <w:rPr>
                <w:b/>
                <w:sz w:val="24"/>
                <w:szCs w:val="24"/>
              </w:rPr>
            </w:pPr>
          </w:p>
        </w:tc>
        <w:tc>
          <w:tcPr>
            <w:tcW w:w="1620" w:type="dxa"/>
          </w:tcPr>
          <w:p w14:paraId="552FB72D" w14:textId="77777777" w:rsidR="00E7212D" w:rsidRDefault="00E7212D" w:rsidP="00E7212D">
            <w:pPr>
              <w:jc w:val="center"/>
              <w:rPr>
                <w:b/>
                <w:sz w:val="24"/>
                <w:szCs w:val="24"/>
              </w:rPr>
            </w:pPr>
          </w:p>
        </w:tc>
        <w:tc>
          <w:tcPr>
            <w:tcW w:w="1314" w:type="dxa"/>
          </w:tcPr>
          <w:p w14:paraId="22931A4F" w14:textId="77777777" w:rsidR="00E7212D" w:rsidRDefault="00E7212D" w:rsidP="00E7212D">
            <w:pPr>
              <w:jc w:val="center"/>
              <w:rPr>
                <w:b/>
                <w:sz w:val="24"/>
                <w:szCs w:val="24"/>
              </w:rPr>
            </w:pPr>
          </w:p>
        </w:tc>
        <w:tc>
          <w:tcPr>
            <w:tcW w:w="1656" w:type="dxa"/>
          </w:tcPr>
          <w:p w14:paraId="0064FDD4" w14:textId="77777777" w:rsidR="00E7212D" w:rsidRDefault="00E7212D" w:rsidP="00E7212D">
            <w:pPr>
              <w:jc w:val="center"/>
              <w:rPr>
                <w:b/>
                <w:sz w:val="24"/>
                <w:szCs w:val="24"/>
              </w:rPr>
            </w:pPr>
          </w:p>
        </w:tc>
      </w:tr>
      <w:tr w:rsidR="00E7212D" w14:paraId="07AC93E4" w14:textId="77777777" w:rsidTr="00FA55CF">
        <w:tc>
          <w:tcPr>
            <w:tcW w:w="2872" w:type="dxa"/>
          </w:tcPr>
          <w:p w14:paraId="3E4ACB35" w14:textId="3A1D55FF" w:rsidR="00E7212D" w:rsidRDefault="00E7212D" w:rsidP="00E7212D">
            <w:pPr>
              <w:jc w:val="center"/>
              <w:rPr>
                <w:b/>
                <w:sz w:val="24"/>
                <w:szCs w:val="24"/>
              </w:rPr>
            </w:pPr>
            <w:r>
              <w:rPr>
                <w:b/>
                <w:sz w:val="24"/>
                <w:szCs w:val="24"/>
              </w:rPr>
              <w:t>DIRECTOR -</w:t>
            </w:r>
            <w:r w:rsidR="00FA6C79">
              <w:rPr>
                <w:b/>
                <w:sz w:val="24"/>
                <w:szCs w:val="24"/>
              </w:rPr>
              <w:t xml:space="preserve"> </w:t>
            </w:r>
            <w:r>
              <w:rPr>
                <w:b/>
                <w:sz w:val="24"/>
                <w:szCs w:val="24"/>
              </w:rPr>
              <w:t xml:space="preserve">EXTERNAL </w:t>
            </w:r>
            <w:r w:rsidR="00AE7E1A">
              <w:rPr>
                <w:b/>
                <w:sz w:val="24"/>
                <w:szCs w:val="24"/>
              </w:rPr>
              <w:t>LINKS (inc. PROJECTS)</w:t>
            </w:r>
          </w:p>
        </w:tc>
        <w:tc>
          <w:tcPr>
            <w:tcW w:w="1620" w:type="dxa"/>
          </w:tcPr>
          <w:p w14:paraId="56628C0A" w14:textId="77777777" w:rsidR="00E7212D" w:rsidRDefault="00E7212D" w:rsidP="00E7212D">
            <w:pPr>
              <w:jc w:val="center"/>
              <w:rPr>
                <w:b/>
                <w:sz w:val="24"/>
                <w:szCs w:val="24"/>
              </w:rPr>
            </w:pPr>
          </w:p>
        </w:tc>
        <w:tc>
          <w:tcPr>
            <w:tcW w:w="1620" w:type="dxa"/>
          </w:tcPr>
          <w:p w14:paraId="1DA34908" w14:textId="77777777" w:rsidR="00E7212D" w:rsidRDefault="00E7212D" w:rsidP="00E7212D">
            <w:pPr>
              <w:jc w:val="center"/>
              <w:rPr>
                <w:b/>
                <w:sz w:val="24"/>
                <w:szCs w:val="24"/>
              </w:rPr>
            </w:pPr>
          </w:p>
        </w:tc>
        <w:tc>
          <w:tcPr>
            <w:tcW w:w="1314" w:type="dxa"/>
          </w:tcPr>
          <w:p w14:paraId="1C3572E1" w14:textId="77777777" w:rsidR="00E7212D" w:rsidRDefault="00E7212D" w:rsidP="00E7212D">
            <w:pPr>
              <w:jc w:val="center"/>
              <w:rPr>
                <w:b/>
                <w:sz w:val="24"/>
                <w:szCs w:val="24"/>
              </w:rPr>
            </w:pPr>
          </w:p>
        </w:tc>
        <w:tc>
          <w:tcPr>
            <w:tcW w:w="1656" w:type="dxa"/>
          </w:tcPr>
          <w:p w14:paraId="4984D357" w14:textId="77777777" w:rsidR="00E7212D" w:rsidRDefault="00E7212D" w:rsidP="00E7212D">
            <w:pPr>
              <w:jc w:val="center"/>
              <w:rPr>
                <w:b/>
                <w:sz w:val="24"/>
                <w:szCs w:val="24"/>
              </w:rPr>
            </w:pPr>
          </w:p>
        </w:tc>
      </w:tr>
      <w:tr w:rsidR="00FA55CF" w14:paraId="24E8B8A9" w14:textId="77777777" w:rsidTr="00A66CEB">
        <w:tc>
          <w:tcPr>
            <w:tcW w:w="2872" w:type="dxa"/>
          </w:tcPr>
          <w:p w14:paraId="47A21AA9" w14:textId="77777777" w:rsidR="00FA55CF" w:rsidRDefault="00FA55CF" w:rsidP="00E7212D">
            <w:pPr>
              <w:jc w:val="center"/>
              <w:rPr>
                <w:b/>
                <w:sz w:val="24"/>
                <w:szCs w:val="24"/>
              </w:rPr>
            </w:pPr>
            <w:r>
              <w:rPr>
                <w:b/>
                <w:sz w:val="24"/>
                <w:szCs w:val="24"/>
              </w:rPr>
              <w:t>DIRECTOR OF FINANCE</w:t>
            </w:r>
          </w:p>
          <w:p w14:paraId="7F9341DC" w14:textId="125E52FB" w:rsidR="00FA55CF" w:rsidRDefault="00FA55CF" w:rsidP="00E7212D">
            <w:pPr>
              <w:jc w:val="center"/>
              <w:rPr>
                <w:b/>
                <w:sz w:val="24"/>
                <w:szCs w:val="24"/>
              </w:rPr>
            </w:pPr>
          </w:p>
        </w:tc>
        <w:tc>
          <w:tcPr>
            <w:tcW w:w="6210" w:type="dxa"/>
            <w:gridSpan w:val="4"/>
          </w:tcPr>
          <w:p w14:paraId="2463D4D5" w14:textId="0CE170E6" w:rsidR="00FA55CF" w:rsidRDefault="00FA55CF" w:rsidP="00E7212D">
            <w:pPr>
              <w:jc w:val="center"/>
              <w:rPr>
                <w:b/>
                <w:sz w:val="24"/>
                <w:szCs w:val="24"/>
              </w:rPr>
            </w:pPr>
            <w:r>
              <w:rPr>
                <w:b/>
                <w:sz w:val="24"/>
                <w:szCs w:val="24"/>
              </w:rPr>
              <w:t>VIVIEN COTTEY – NOTE THAT THIS IS AN EMPLOYED POSITION</w:t>
            </w:r>
          </w:p>
        </w:tc>
      </w:tr>
    </w:tbl>
    <w:p w14:paraId="0FD72CA7" w14:textId="77777777" w:rsidR="00EE7B64" w:rsidRDefault="00EE7B64" w:rsidP="00EE7B64">
      <w:pPr>
        <w:jc w:val="center"/>
        <w:rPr>
          <w:b/>
          <w:sz w:val="24"/>
          <w:szCs w:val="24"/>
        </w:rPr>
      </w:pPr>
    </w:p>
    <w:sectPr w:rsidR="00EE7B64" w:rsidSect="00E944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7D8C"/>
    <w:multiLevelType w:val="hybridMultilevel"/>
    <w:tmpl w:val="2E4225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D665A"/>
    <w:multiLevelType w:val="hybridMultilevel"/>
    <w:tmpl w:val="2C32E880"/>
    <w:lvl w:ilvl="0" w:tplc="B86EE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C1265"/>
    <w:multiLevelType w:val="hybridMultilevel"/>
    <w:tmpl w:val="0D9A5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12"/>
    <w:rsid w:val="00095E77"/>
    <w:rsid w:val="000D2012"/>
    <w:rsid w:val="001818E6"/>
    <w:rsid w:val="001C7B33"/>
    <w:rsid w:val="00347334"/>
    <w:rsid w:val="00454654"/>
    <w:rsid w:val="00462C48"/>
    <w:rsid w:val="00492617"/>
    <w:rsid w:val="004C3C0E"/>
    <w:rsid w:val="005B2504"/>
    <w:rsid w:val="00600904"/>
    <w:rsid w:val="00657FFE"/>
    <w:rsid w:val="00676565"/>
    <w:rsid w:val="006D1538"/>
    <w:rsid w:val="007016C0"/>
    <w:rsid w:val="00711BB0"/>
    <w:rsid w:val="00A72B59"/>
    <w:rsid w:val="00A872F1"/>
    <w:rsid w:val="00AE7E1A"/>
    <w:rsid w:val="00B06A4C"/>
    <w:rsid w:val="00B97C2B"/>
    <w:rsid w:val="00C45DDF"/>
    <w:rsid w:val="00CC4B85"/>
    <w:rsid w:val="00D9768D"/>
    <w:rsid w:val="00E109C5"/>
    <w:rsid w:val="00E1243F"/>
    <w:rsid w:val="00E42639"/>
    <w:rsid w:val="00E7212D"/>
    <w:rsid w:val="00E94451"/>
    <w:rsid w:val="00EE7B64"/>
    <w:rsid w:val="00FA55CF"/>
    <w:rsid w:val="00FA6C79"/>
    <w:rsid w:val="00FE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D520"/>
  <w15:docId w15:val="{D5724032-5E47-44AC-AE54-1A8A8F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39"/>
    <w:rPr>
      <w:rFonts w:ascii="Tahoma" w:hAnsi="Tahoma" w:cs="Tahoma"/>
      <w:sz w:val="16"/>
      <w:szCs w:val="16"/>
    </w:rPr>
  </w:style>
  <w:style w:type="character" w:customStyle="1" w:styleId="BalloonTextChar">
    <w:name w:val="Balloon Text Char"/>
    <w:basedOn w:val="DefaultParagraphFont"/>
    <w:link w:val="BalloonText"/>
    <w:uiPriority w:val="99"/>
    <w:semiHidden/>
    <w:rsid w:val="00E42639"/>
    <w:rPr>
      <w:rFonts w:ascii="Tahoma" w:hAnsi="Tahoma" w:cs="Tahoma"/>
      <w:sz w:val="16"/>
      <w:szCs w:val="16"/>
    </w:rPr>
  </w:style>
  <w:style w:type="paragraph" w:styleId="ListParagraph">
    <w:name w:val="List Paragraph"/>
    <w:basedOn w:val="Normal"/>
    <w:uiPriority w:val="34"/>
    <w:qFormat/>
    <w:rsid w:val="00657FFE"/>
    <w:pPr>
      <w:ind w:left="720"/>
      <w:contextualSpacing/>
    </w:pPr>
  </w:style>
  <w:style w:type="table" w:styleId="TableGrid">
    <w:name w:val="Table Grid"/>
    <w:basedOn w:val="TableNormal"/>
    <w:uiPriority w:val="59"/>
    <w:rsid w:val="00EE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Bowls Club</dc:creator>
  <cp:lastModifiedBy>Dawn Slaughter</cp:lastModifiedBy>
  <cp:revision>3</cp:revision>
  <cp:lastPrinted>2021-09-16T21:21:00Z</cp:lastPrinted>
  <dcterms:created xsi:type="dcterms:W3CDTF">2021-09-16T21:52:00Z</dcterms:created>
  <dcterms:modified xsi:type="dcterms:W3CDTF">2021-09-16T21:57:00Z</dcterms:modified>
</cp:coreProperties>
</file>